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6" w:type="dxa"/>
        <w:tblInd w:w="-702" w:type="dxa"/>
        <w:tblLook w:val="04A0" w:firstRow="1" w:lastRow="0" w:firstColumn="1" w:lastColumn="0" w:noHBand="0" w:noVBand="1"/>
      </w:tblPr>
      <w:tblGrid>
        <w:gridCol w:w="962"/>
        <w:gridCol w:w="2361"/>
        <w:gridCol w:w="806"/>
        <w:gridCol w:w="793"/>
        <w:gridCol w:w="1013"/>
        <w:gridCol w:w="1078"/>
        <w:gridCol w:w="689"/>
        <w:gridCol w:w="715"/>
        <w:gridCol w:w="1366"/>
        <w:gridCol w:w="1283"/>
      </w:tblGrid>
      <w:tr w:rsidR="005C5060" w:rsidTr="00033BAF">
        <w:tc>
          <w:tcPr>
            <w:tcW w:w="962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Name of NBFCs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AMS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IAS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PE&amp;VC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Leasing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IFS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HFS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PF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RMS</w:t>
            </w:r>
          </w:p>
        </w:tc>
      </w:tr>
      <w:tr w:rsidR="00D802BA" w:rsidTr="00C27001">
        <w:tc>
          <w:tcPr>
            <w:tcW w:w="962" w:type="dxa"/>
          </w:tcPr>
          <w:p w:rsidR="00D802BA" w:rsidRPr="00033BAF" w:rsidRDefault="00D802BA" w:rsidP="00D802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D802BA" w:rsidRPr="00033BAF" w:rsidRDefault="00D802BA" w:rsidP="00D802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786 Investments Limited(Formerly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Dawood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Capital Management Limited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D802BA" w:rsidRPr="00DA5C61" w:rsidRDefault="00D802BA" w:rsidP="00D802BA">
            <w:pPr>
              <w:rPr>
                <w:b/>
                <w:bCs/>
              </w:rPr>
            </w:pPr>
            <w:r w:rsidRPr="00DA5C61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D802BA" w:rsidRPr="00DA5C61" w:rsidRDefault="00D802BA" w:rsidP="00D802BA">
            <w:pPr>
              <w:rPr>
                <w:b/>
                <w:bCs/>
              </w:rPr>
            </w:pPr>
            <w:r w:rsidRPr="00DA5C61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D802BA" w:rsidRPr="00033BAF" w:rsidRDefault="00D802BA" w:rsidP="00D802BA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D802BA" w:rsidRPr="00033BAF" w:rsidRDefault="00D802BA" w:rsidP="00D802BA">
            <w:pPr>
              <w:rPr>
                <w:b/>
                <w:bCs/>
              </w:rPr>
            </w:pPr>
          </w:p>
        </w:tc>
      </w:tr>
      <w:tr w:rsidR="00302534" w:rsidTr="00C27001">
        <w:tc>
          <w:tcPr>
            <w:tcW w:w="962" w:type="dxa"/>
          </w:tcPr>
          <w:p w:rsidR="00302534" w:rsidRPr="00033BAF" w:rsidRDefault="00302534" w:rsidP="0030253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302534" w:rsidRPr="00033BAF" w:rsidRDefault="00302534" w:rsidP="00302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AWT Investment Limited (Formerly: Primus In</w:t>
            </w:r>
            <w:r w:rsidRPr="00033BAF">
              <w:rPr>
                <w:rFonts w:cstheme="minorHAnsi"/>
                <w:sz w:val="24"/>
                <w:szCs w:val="24"/>
              </w:rPr>
              <w:t>vestment Management Limited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302534" w:rsidRPr="00033BAF" w:rsidRDefault="00302534" w:rsidP="00302534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302534" w:rsidRPr="00033BAF" w:rsidRDefault="00302534" w:rsidP="00302534">
            <w:pPr>
              <w:rPr>
                <w:b/>
                <w:bCs/>
              </w:rPr>
            </w:pPr>
          </w:p>
        </w:tc>
      </w:tr>
      <w:tr w:rsidR="005C5060" w:rsidTr="00C27001">
        <w:tc>
          <w:tcPr>
            <w:tcW w:w="962" w:type="dxa"/>
          </w:tcPr>
          <w:p w:rsidR="005C5060" w:rsidRPr="00033BAF" w:rsidRDefault="005C5060" w:rsidP="00120E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5C5060" w:rsidRPr="00033BAF" w:rsidRDefault="005C506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ABL Asset Management Company Limited</w:t>
            </w:r>
          </w:p>
        </w:tc>
        <w:tc>
          <w:tcPr>
            <w:tcW w:w="80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</w:tr>
      <w:tr w:rsidR="005C5060" w:rsidTr="00C27001">
        <w:tc>
          <w:tcPr>
            <w:tcW w:w="962" w:type="dxa"/>
          </w:tcPr>
          <w:p w:rsidR="005C5060" w:rsidRPr="00033BAF" w:rsidRDefault="005C5060" w:rsidP="00120E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5C5060" w:rsidRPr="00033BAF" w:rsidRDefault="005C506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AKD Investment Management Limited</w:t>
            </w:r>
          </w:p>
        </w:tc>
        <w:tc>
          <w:tcPr>
            <w:tcW w:w="80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Alfalah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GHP Investment 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Meezan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Alliance Investment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Atlas Asset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BMA Asset Management Company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1F4EC0" w:rsidTr="00DA5C61">
        <w:tc>
          <w:tcPr>
            <w:tcW w:w="962" w:type="dxa"/>
          </w:tcPr>
          <w:p w:rsidR="001F4EC0" w:rsidRPr="00033BAF" w:rsidRDefault="001F4EC0" w:rsidP="001F4E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F4EC0" w:rsidRPr="00033BAF" w:rsidRDefault="001F4EC0" w:rsidP="001F4EC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Faysal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Asset Management Limited</w:t>
            </w:r>
          </w:p>
        </w:tc>
        <w:tc>
          <w:tcPr>
            <w:tcW w:w="806" w:type="dxa"/>
            <w:shd w:val="clear" w:color="auto" w:fill="auto"/>
          </w:tcPr>
          <w:p w:rsidR="001F4EC0" w:rsidRPr="00DA5C61" w:rsidRDefault="001F4EC0" w:rsidP="001F4EC0">
            <w:pPr>
              <w:rPr>
                <w:b/>
                <w:bCs/>
              </w:rPr>
            </w:pPr>
            <w:r w:rsidRPr="00DA5C61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  <w:shd w:val="clear" w:color="auto" w:fill="auto"/>
          </w:tcPr>
          <w:p w:rsidR="001F4EC0" w:rsidRPr="00DA5C61" w:rsidRDefault="001F4EC0" w:rsidP="001F4EC0">
            <w:pPr>
              <w:rPr>
                <w:b/>
                <w:bCs/>
              </w:rPr>
            </w:pPr>
            <w:r w:rsidRPr="00DA5C61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F4EC0" w:rsidRPr="00033BAF" w:rsidRDefault="001F4EC0" w:rsidP="001F4EC0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F4EC0" w:rsidRPr="00033BAF" w:rsidRDefault="001F4EC0" w:rsidP="001F4EC0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First Capital Investments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Habib Asset Management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B9676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HBL Asset Management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JS Investment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Lakson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Magnus Investment Advisors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MCB Arif Habib Savings and Investments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3612D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NBP Fullerton Asset Management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National Investment Trust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C037C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 Oman Asset Management Company Limited</w:t>
            </w:r>
            <w:r w:rsidR="00076C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BF71A5" w:rsidTr="00C27001">
        <w:tc>
          <w:tcPr>
            <w:tcW w:w="962" w:type="dxa"/>
          </w:tcPr>
          <w:p w:rsidR="00BF71A5" w:rsidRPr="00033BAF" w:rsidRDefault="00BF71A5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BF71A5" w:rsidRPr="00DA5C61" w:rsidRDefault="00BF71A5" w:rsidP="00C037C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A5C61">
              <w:rPr>
                <w:rFonts w:cstheme="minorHAnsi"/>
                <w:sz w:val="24"/>
                <w:szCs w:val="24"/>
              </w:rPr>
              <w:t>Sarmuz</w:t>
            </w:r>
            <w:proofErr w:type="spellEnd"/>
            <w:r w:rsidRPr="00DA5C61">
              <w:rPr>
                <w:rFonts w:cstheme="minorHAnsi"/>
                <w:sz w:val="24"/>
                <w:szCs w:val="24"/>
              </w:rPr>
              <w:t xml:space="preserve"> Investments Limited</w:t>
            </w:r>
          </w:p>
        </w:tc>
        <w:tc>
          <w:tcPr>
            <w:tcW w:w="806" w:type="dxa"/>
          </w:tcPr>
          <w:p w:rsidR="00BF71A5" w:rsidRPr="00DA5C61" w:rsidRDefault="00BF71A5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BF71A5" w:rsidRPr="00DA5C61" w:rsidRDefault="00BF71A5" w:rsidP="001009A6">
            <w:pPr>
              <w:rPr>
                <w:rFonts w:ascii="Wingdings 2" w:hAnsi="Wingdings 2" w:cs="Wingdings 2"/>
              </w:rPr>
            </w:pPr>
            <w:r w:rsidRPr="00DA5C61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BF71A5" w:rsidRPr="00033BAF" w:rsidRDefault="00BF71A5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BF71A5" w:rsidRPr="00033BAF" w:rsidRDefault="00BF71A5" w:rsidP="001009A6">
            <w:pPr>
              <w:rPr>
                <w:b/>
                <w:bCs/>
              </w:rPr>
            </w:pPr>
          </w:p>
        </w:tc>
      </w:tr>
      <w:tr w:rsidR="001009A6" w:rsidTr="003612D5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UBL Fund Managers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bCs/>
                <w:sz w:val="24"/>
                <w:szCs w:val="24"/>
              </w:rPr>
              <w:t>Ijara</w:t>
            </w:r>
            <w:proofErr w:type="spellEnd"/>
            <w:r w:rsidRPr="00033BAF">
              <w:rPr>
                <w:rFonts w:cstheme="minorHAnsi"/>
                <w:bCs/>
                <w:sz w:val="24"/>
                <w:szCs w:val="24"/>
              </w:rPr>
              <w:t xml:space="preserve"> Capital Partners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bCs/>
                <w:sz w:val="24"/>
                <w:szCs w:val="24"/>
              </w:rPr>
            </w:pPr>
            <w:r w:rsidRPr="00033BAF">
              <w:rPr>
                <w:rFonts w:cstheme="minorHAnsi"/>
                <w:bCs/>
                <w:sz w:val="24"/>
                <w:szCs w:val="24"/>
              </w:rPr>
              <w:t>PNO Capital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AKD REIT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AC4421" w:rsidP="001009A6">
            <w:pPr>
              <w:rPr>
                <w:b/>
                <w:bCs/>
              </w:rPr>
            </w:pPr>
            <w:r w:rsidRPr="00DA5C61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Arif Habib Dolmen REIT 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Orange REIT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B656E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</w:t>
            </w:r>
            <w:r w:rsidR="00B656E0">
              <w:rPr>
                <w:rFonts w:cstheme="minorHAnsi"/>
                <w:sz w:val="24"/>
                <w:szCs w:val="24"/>
              </w:rPr>
              <w:t>B</w:t>
            </w:r>
            <w:r w:rsidR="00AC4421">
              <w:rPr>
                <w:rFonts w:cstheme="minorHAnsi"/>
                <w:sz w:val="24"/>
                <w:szCs w:val="24"/>
              </w:rPr>
              <w:t xml:space="preserve"> Global REIT </w:t>
            </w:r>
            <w:r w:rsidRPr="00033BAF">
              <w:rPr>
                <w:rFonts w:cstheme="minorHAnsi"/>
                <w:sz w:val="24"/>
                <w:szCs w:val="24"/>
              </w:rPr>
              <w:t>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AC4421" w:rsidP="001009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ISE Tower REIT</w:t>
            </w:r>
            <w:r w:rsidR="001009A6" w:rsidRPr="00033BAF">
              <w:rPr>
                <w:rFonts w:cstheme="minorHAnsi"/>
                <w:sz w:val="24"/>
                <w:szCs w:val="24"/>
              </w:rPr>
              <w:t xml:space="preserve"> 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Grays Leasing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760D6" w:rsidP="00B967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Primus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E5ABB" w:rsidTr="00C27001">
        <w:tc>
          <w:tcPr>
            <w:tcW w:w="962" w:type="dxa"/>
          </w:tcPr>
          <w:p w:rsidR="001E5ABB" w:rsidRPr="00033BAF" w:rsidRDefault="001E5ABB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5ABB" w:rsidRPr="00033BAF" w:rsidRDefault="001E5ABB" w:rsidP="001009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ORIX Leasing Pakistan Limited</w:t>
            </w:r>
          </w:p>
        </w:tc>
        <w:tc>
          <w:tcPr>
            <w:tcW w:w="806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E5ABB" w:rsidRPr="00033BAF" w:rsidRDefault="001E5ABB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E5ABB" w:rsidRPr="00033BAF" w:rsidRDefault="001E5ABB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E5ABB" w:rsidRPr="00033BAF" w:rsidRDefault="001E5ABB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 Gulf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Saudi Pak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Security Leasing Corporation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Sindh Leasing Company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SME Leasing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Escorts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A2DFA" w:rsidRDefault="00033BAF" w:rsidP="00033BAF">
            <w:pPr>
              <w:rPr>
                <w:b/>
                <w:bCs/>
                <w:highlight w:val="yellow"/>
              </w:rPr>
            </w:pPr>
          </w:p>
        </w:tc>
        <w:tc>
          <w:tcPr>
            <w:tcW w:w="689" w:type="dxa"/>
          </w:tcPr>
          <w:p w:rsidR="00033BAF" w:rsidRPr="00DA5C61" w:rsidRDefault="00033BAF" w:rsidP="00033BAF">
            <w:pPr>
              <w:rPr>
                <w:b/>
                <w:bCs/>
              </w:rPr>
            </w:pPr>
            <w:r w:rsidRPr="00DA5C61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First Credit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DA5C61" w:rsidRDefault="00F55590" w:rsidP="00033BAF">
            <w:pPr>
              <w:rPr>
                <w:b/>
                <w:bCs/>
              </w:rPr>
            </w:pPr>
            <w:r w:rsidRPr="00DA5C61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First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Dawood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Invest Capital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F55590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LSE Financial Services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81840" w:rsidTr="00C27001">
        <w:tc>
          <w:tcPr>
            <w:tcW w:w="962" w:type="dxa"/>
          </w:tcPr>
          <w:p w:rsidR="00081840" w:rsidRPr="00033BAF" w:rsidRDefault="00081840" w:rsidP="000818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81840" w:rsidRPr="00033BAF" w:rsidRDefault="00081840" w:rsidP="0008184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Pakistan Microfinance Investment Corporation</w:t>
            </w:r>
          </w:p>
        </w:tc>
        <w:tc>
          <w:tcPr>
            <w:tcW w:w="806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Pakistan Development Fund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Wingdings 2" w:hAnsi="Wingdings 2" w:cs="Wingdings 2"/>
              </w:rPr>
              <w:t>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Security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Trust Investment Bank Limited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National Rural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SAFCO Support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Punjab Rural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Gazi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Brotha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Taraqiati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Idara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Rural Community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Sindh Rural Support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BRAC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Damen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Kashf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JWS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Thardeep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Rural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CSC Empowerment and inclusion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Agahee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Saath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Microfinance foundation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C90F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Sa</w:t>
            </w:r>
            <w:r w:rsidR="00C90F9B">
              <w:rPr>
                <w:rFonts w:cstheme="minorHAnsi"/>
                <w:sz w:val="24"/>
                <w:szCs w:val="24"/>
              </w:rPr>
              <w:t>rhad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r w:rsidR="00C90F9B">
              <w:rPr>
                <w:rFonts w:cstheme="minorHAnsi"/>
                <w:sz w:val="24"/>
                <w:szCs w:val="24"/>
              </w:rPr>
              <w:t>R</w:t>
            </w:r>
            <w:r w:rsidRPr="00033BAF">
              <w:rPr>
                <w:rFonts w:cstheme="minorHAnsi"/>
                <w:sz w:val="24"/>
                <w:szCs w:val="24"/>
              </w:rPr>
              <w:t xml:space="preserve">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Soon Valley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Al-Mehran rural Development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Mojaz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Shah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Sachal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Sami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Farmers Friend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C90F9B" w:rsidTr="00C27001">
        <w:tc>
          <w:tcPr>
            <w:tcW w:w="962" w:type="dxa"/>
          </w:tcPr>
          <w:p w:rsidR="00C90F9B" w:rsidRPr="00033BAF" w:rsidRDefault="00C90F9B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90F9B" w:rsidRPr="00033BAF" w:rsidRDefault="00C90F9B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Saaya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Microfinance Company</w:t>
            </w:r>
          </w:p>
        </w:tc>
        <w:tc>
          <w:tcPr>
            <w:tcW w:w="80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</w:tr>
      <w:tr w:rsidR="00C90F9B" w:rsidTr="00F92A07">
        <w:trPr>
          <w:trHeight w:val="467"/>
        </w:trPr>
        <w:tc>
          <w:tcPr>
            <w:tcW w:w="962" w:type="dxa"/>
          </w:tcPr>
          <w:p w:rsidR="00C90F9B" w:rsidRPr="00033BAF" w:rsidRDefault="00C90F9B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90F9B" w:rsidRDefault="00C90F9B" w:rsidP="00033B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 Options</w:t>
            </w:r>
          </w:p>
        </w:tc>
        <w:tc>
          <w:tcPr>
            <w:tcW w:w="80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</w:tr>
      <w:tr w:rsidR="00F92A07" w:rsidTr="00C90F9B">
        <w:trPr>
          <w:trHeight w:val="917"/>
        </w:trPr>
        <w:tc>
          <w:tcPr>
            <w:tcW w:w="962" w:type="dxa"/>
          </w:tcPr>
          <w:p w:rsidR="00F92A07" w:rsidRPr="00033BAF" w:rsidRDefault="00F92A07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F92A07" w:rsidRDefault="00F92A07" w:rsidP="00033BAF">
            <w:pPr>
              <w:rPr>
                <w:rFonts w:cstheme="minorHAnsi"/>
                <w:sz w:val="24"/>
                <w:szCs w:val="24"/>
              </w:rPr>
            </w:pPr>
            <w:r w:rsidRPr="00DA5C61">
              <w:t>Organization for Poverty Reduction and Community Training Program</w:t>
            </w:r>
          </w:p>
        </w:tc>
        <w:tc>
          <w:tcPr>
            <w:tcW w:w="806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F92A07" w:rsidRPr="00033BAF" w:rsidRDefault="00F92A07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F92A07" w:rsidRPr="00033BAF" w:rsidRDefault="00F92A07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F92A07" w:rsidRPr="00033BAF" w:rsidRDefault="00F92A07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F92A07" w:rsidRPr="00033BAF" w:rsidRDefault="00F92A07" w:rsidP="00033BAF">
            <w:pPr>
              <w:rPr>
                <w:rFonts w:ascii="Wingdings 2" w:hAnsi="Wingdings 2" w:cs="Wingdings 2"/>
              </w:rPr>
            </w:pPr>
          </w:p>
        </w:tc>
      </w:tr>
    </w:tbl>
    <w:p w:rsidR="00875E84" w:rsidRDefault="00875E84" w:rsidP="00E11D1F"/>
    <w:p w:rsidR="004F1C40" w:rsidRDefault="004F1C40" w:rsidP="001911DC">
      <w:r>
        <w:t>*</w:t>
      </w:r>
      <w:r>
        <w:tab/>
        <w:t>License expired and has not been renewed so far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AMS:</w:t>
      </w:r>
      <w:r>
        <w:t xml:space="preserve">     Asset Management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IAS:</w:t>
      </w:r>
      <w:r>
        <w:t xml:space="preserve">        Investment Advisory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PE&amp;VC:</w:t>
      </w:r>
      <w:r>
        <w:t xml:space="preserve"> </w:t>
      </w:r>
      <w:r w:rsidRPr="001911DC">
        <w:t>Private Equity &amp; Venture Capital Fund Management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Leasing:</w:t>
      </w:r>
      <w:r>
        <w:t xml:space="preserve"> Leasing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IFS:</w:t>
      </w:r>
      <w:r>
        <w:t xml:space="preserve">         </w:t>
      </w:r>
      <w:r w:rsidRPr="001911DC">
        <w:t>Investment finance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HFS:</w:t>
      </w:r>
      <w:r>
        <w:t xml:space="preserve">       Housing Finance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PF:</w:t>
      </w:r>
      <w:r>
        <w:t xml:space="preserve">          Pension Funds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RMS:</w:t>
      </w:r>
      <w:r>
        <w:t xml:space="preserve">      REIT Management Services</w:t>
      </w:r>
    </w:p>
    <w:sectPr w:rsidR="0019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4EF"/>
    <w:multiLevelType w:val="hybridMultilevel"/>
    <w:tmpl w:val="A40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A68EE"/>
    <w:multiLevelType w:val="hybridMultilevel"/>
    <w:tmpl w:val="6942A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3F2"/>
    <w:multiLevelType w:val="hybridMultilevel"/>
    <w:tmpl w:val="7436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F"/>
    <w:rsid w:val="00033BAF"/>
    <w:rsid w:val="000603CB"/>
    <w:rsid w:val="00061DF3"/>
    <w:rsid w:val="00076CBE"/>
    <w:rsid w:val="00081840"/>
    <w:rsid w:val="0009657E"/>
    <w:rsid w:val="000A2DFA"/>
    <w:rsid w:val="001009A6"/>
    <w:rsid w:val="00120E4C"/>
    <w:rsid w:val="001760D6"/>
    <w:rsid w:val="001911DC"/>
    <w:rsid w:val="001D3EDB"/>
    <w:rsid w:val="001E3373"/>
    <w:rsid w:val="001E5ABB"/>
    <w:rsid w:val="001F4EC0"/>
    <w:rsid w:val="00272F85"/>
    <w:rsid w:val="002A1B10"/>
    <w:rsid w:val="002B733F"/>
    <w:rsid w:val="002C1AF3"/>
    <w:rsid w:val="002C3101"/>
    <w:rsid w:val="00302534"/>
    <w:rsid w:val="003612D5"/>
    <w:rsid w:val="003D6483"/>
    <w:rsid w:val="00410D6C"/>
    <w:rsid w:val="00486A82"/>
    <w:rsid w:val="004F1C40"/>
    <w:rsid w:val="005A71B1"/>
    <w:rsid w:val="005C5060"/>
    <w:rsid w:val="005C6C29"/>
    <w:rsid w:val="006D2A1B"/>
    <w:rsid w:val="006D5773"/>
    <w:rsid w:val="007A3742"/>
    <w:rsid w:val="00875E84"/>
    <w:rsid w:val="008D33CB"/>
    <w:rsid w:val="00900E3F"/>
    <w:rsid w:val="00973DD9"/>
    <w:rsid w:val="009958ED"/>
    <w:rsid w:val="009B650E"/>
    <w:rsid w:val="00A16A3D"/>
    <w:rsid w:val="00A321B0"/>
    <w:rsid w:val="00A73E51"/>
    <w:rsid w:val="00AC4421"/>
    <w:rsid w:val="00B0670E"/>
    <w:rsid w:val="00B26FAE"/>
    <w:rsid w:val="00B316B3"/>
    <w:rsid w:val="00B64ABE"/>
    <w:rsid w:val="00B656E0"/>
    <w:rsid w:val="00B9676A"/>
    <w:rsid w:val="00BF6D8E"/>
    <w:rsid w:val="00BF71A5"/>
    <w:rsid w:val="00C037CF"/>
    <w:rsid w:val="00C27001"/>
    <w:rsid w:val="00C70EC1"/>
    <w:rsid w:val="00C77BFA"/>
    <w:rsid w:val="00C90F9B"/>
    <w:rsid w:val="00D802BA"/>
    <w:rsid w:val="00DA5C61"/>
    <w:rsid w:val="00DE1666"/>
    <w:rsid w:val="00E11D1F"/>
    <w:rsid w:val="00E308A6"/>
    <w:rsid w:val="00E52AF3"/>
    <w:rsid w:val="00EF4107"/>
    <w:rsid w:val="00F55590"/>
    <w:rsid w:val="00F92A07"/>
    <w:rsid w:val="00FA3CA7"/>
    <w:rsid w:val="00FD5542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089E5-F29C-44EB-B211-BB0E39CB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Khalid</dc:creator>
  <cp:lastModifiedBy>Tanzila Nisar Mirza</cp:lastModifiedBy>
  <cp:revision>2</cp:revision>
  <dcterms:created xsi:type="dcterms:W3CDTF">2018-02-07T10:39:00Z</dcterms:created>
  <dcterms:modified xsi:type="dcterms:W3CDTF">2018-02-07T10:39:00Z</dcterms:modified>
</cp:coreProperties>
</file>