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6F4FE"/>
  <w:body>
    <w:p w:rsidR="00AB16A5" w:rsidRPr="003E0610" w:rsidRDefault="00AB16A5" w:rsidP="00AB16A5">
      <w:pPr>
        <w:pStyle w:val="NormalWeb"/>
        <w:spacing w:line="276" w:lineRule="auto"/>
        <w:jc w:val="center"/>
        <w:rPr>
          <w:rFonts w:ascii="Book Antiqua" w:hAnsi="Book Antiqua"/>
          <w:b/>
          <w:bCs/>
          <w:sz w:val="22"/>
          <w:szCs w:val="22"/>
        </w:rPr>
      </w:pPr>
    </w:p>
    <w:p w:rsidR="005D1DD2" w:rsidRPr="003E0610" w:rsidRDefault="00834E94" w:rsidP="005D1DD2">
      <w:pPr>
        <w:jc w:val="center"/>
        <w:rPr>
          <w:rFonts w:ascii="Book Antiqua" w:hAnsi="Book Antiqua" w:cs="Times New Roman"/>
          <w:b/>
          <w:bCs/>
          <w:sz w:val="22"/>
          <w:szCs w:val="22"/>
        </w:rPr>
      </w:pPr>
      <w:r w:rsidRPr="003E0610">
        <w:rPr>
          <w:rFonts w:ascii="Book Antiqua" w:hAnsi="Book Antiqua" w:cs="Times New Roman"/>
          <w:b/>
          <w:bCs/>
          <w:sz w:val="22"/>
          <w:szCs w:val="22"/>
        </w:rPr>
        <w:t xml:space="preserve">Before </w:t>
      </w:r>
    </w:p>
    <w:p w:rsidR="005D1DD2" w:rsidRPr="003E0610" w:rsidRDefault="005D1DD2" w:rsidP="005D1DD2">
      <w:pPr>
        <w:jc w:val="center"/>
        <w:rPr>
          <w:rFonts w:ascii="Book Antiqua" w:eastAsia="Arial Unicode MS" w:hAnsi="Book Antiqua" w:cs="Times New Roman"/>
          <w:b/>
          <w:bCs/>
          <w:color w:val="000000"/>
          <w:sz w:val="22"/>
          <w:szCs w:val="22"/>
        </w:rPr>
      </w:pPr>
    </w:p>
    <w:p w:rsidR="00192BA5" w:rsidRPr="00CD59D7" w:rsidRDefault="00192BA5" w:rsidP="00192BA5">
      <w:pPr>
        <w:pStyle w:val="NormalWeb"/>
        <w:spacing w:line="276" w:lineRule="auto"/>
        <w:jc w:val="center"/>
        <w:rPr>
          <w:rFonts w:ascii="Book Antiqua" w:hAnsi="Book Antiqua"/>
          <w:b/>
          <w:sz w:val="22"/>
          <w:szCs w:val="22"/>
        </w:rPr>
      </w:pPr>
      <w:r>
        <w:rPr>
          <w:rFonts w:ascii="Book Antiqua" w:hAnsi="Book Antiqua"/>
          <w:b/>
          <w:sz w:val="22"/>
          <w:szCs w:val="22"/>
        </w:rPr>
        <w:t>Abid Hussain</w:t>
      </w:r>
      <w:r w:rsidRPr="00CD59D7">
        <w:rPr>
          <w:rFonts w:ascii="Book Antiqua" w:hAnsi="Book Antiqua"/>
          <w:b/>
          <w:sz w:val="22"/>
          <w:szCs w:val="22"/>
        </w:rPr>
        <w:t xml:space="preserve"> – </w:t>
      </w:r>
      <w:r>
        <w:rPr>
          <w:rFonts w:ascii="Book Antiqua" w:hAnsi="Book Antiqua"/>
          <w:b/>
          <w:sz w:val="22"/>
          <w:szCs w:val="22"/>
        </w:rPr>
        <w:t xml:space="preserve">Executive </w:t>
      </w:r>
      <w:r w:rsidRPr="00CD59D7">
        <w:rPr>
          <w:rFonts w:ascii="Book Antiqua" w:hAnsi="Book Antiqua"/>
          <w:b/>
          <w:sz w:val="22"/>
          <w:szCs w:val="22"/>
        </w:rPr>
        <w:t>Director/ Head of Department</w:t>
      </w:r>
    </w:p>
    <w:p w:rsidR="007F33F3" w:rsidRPr="003E0610" w:rsidRDefault="007F33F3" w:rsidP="007F33F3">
      <w:pPr>
        <w:jc w:val="both"/>
        <w:rPr>
          <w:rFonts w:ascii="Book Antiqua" w:hAnsi="Book Antiqua" w:cs="Times New Roman"/>
          <w:b/>
          <w:bCs/>
          <w:sz w:val="22"/>
          <w:szCs w:val="22"/>
          <w:u w:val="single"/>
        </w:rPr>
      </w:pPr>
    </w:p>
    <w:p w:rsidR="00454F25" w:rsidRPr="0032580E" w:rsidRDefault="007F33F3" w:rsidP="00454F25">
      <w:pPr>
        <w:tabs>
          <w:tab w:val="left" w:pos="1080"/>
        </w:tabs>
        <w:spacing w:line="276" w:lineRule="auto"/>
        <w:jc w:val="center"/>
        <w:rPr>
          <w:rFonts w:ascii="Book Antiqua" w:hAnsi="Book Antiqua"/>
          <w:b/>
          <w:sz w:val="22"/>
          <w:szCs w:val="22"/>
        </w:rPr>
      </w:pPr>
      <w:r w:rsidRPr="003E0610">
        <w:rPr>
          <w:rFonts w:ascii="Book Antiqua" w:hAnsi="Book Antiqua" w:cs="Times New Roman"/>
          <w:b/>
          <w:bCs/>
          <w:sz w:val="22"/>
          <w:szCs w:val="22"/>
          <w:u w:val="single"/>
        </w:rPr>
        <w:t>In the matter of</w:t>
      </w:r>
      <w:r w:rsidR="0088646B" w:rsidRPr="003E0610">
        <w:rPr>
          <w:rFonts w:ascii="Book Antiqua" w:hAnsi="Book Antiqua" w:cs="Times New Roman"/>
          <w:b/>
          <w:bCs/>
          <w:sz w:val="22"/>
          <w:szCs w:val="22"/>
          <w:u w:val="single"/>
        </w:rPr>
        <w:t xml:space="preserve"> Show Cause Notice issued </w:t>
      </w:r>
      <w:r w:rsidR="0088646B" w:rsidRPr="00454F25">
        <w:rPr>
          <w:rFonts w:ascii="Book Antiqua" w:hAnsi="Book Antiqua" w:cs="Times New Roman"/>
          <w:b/>
          <w:bCs/>
          <w:sz w:val="22"/>
          <w:szCs w:val="22"/>
          <w:u w:val="single"/>
        </w:rPr>
        <w:t>to</w:t>
      </w:r>
      <w:r w:rsidR="00F6183A" w:rsidRPr="00454F25">
        <w:rPr>
          <w:rFonts w:ascii="Book Antiqua" w:hAnsi="Book Antiqua" w:cs="Times New Roman"/>
          <w:b/>
          <w:bCs/>
          <w:sz w:val="22"/>
          <w:szCs w:val="22"/>
          <w:u w:val="single"/>
        </w:rPr>
        <w:t xml:space="preserve"> </w:t>
      </w:r>
      <w:r w:rsidR="00454F25" w:rsidRPr="00454F25">
        <w:rPr>
          <w:rFonts w:ascii="Book Antiqua" w:hAnsi="Book Antiqua"/>
          <w:b/>
          <w:sz w:val="22"/>
          <w:szCs w:val="22"/>
          <w:u w:val="single"/>
        </w:rPr>
        <w:t>Maqbool Textile Mills Limited</w:t>
      </w:r>
      <w:r w:rsidR="00454F25" w:rsidRPr="0032580E">
        <w:rPr>
          <w:rFonts w:ascii="Book Antiqua" w:hAnsi="Book Antiqua"/>
          <w:b/>
          <w:sz w:val="22"/>
          <w:szCs w:val="22"/>
        </w:rPr>
        <w:t xml:space="preserve"> </w:t>
      </w:r>
    </w:p>
    <w:p w:rsidR="00192BA5" w:rsidRPr="00CD59D7" w:rsidRDefault="00192BA5" w:rsidP="00192BA5">
      <w:pPr>
        <w:spacing w:line="276" w:lineRule="auto"/>
        <w:jc w:val="center"/>
        <w:rPr>
          <w:rFonts w:ascii="Book Antiqua" w:hAnsi="Book Antiqua"/>
          <w:b/>
          <w:sz w:val="22"/>
          <w:szCs w:val="22"/>
        </w:rPr>
      </w:pPr>
    </w:p>
    <w:p w:rsidR="007F33F3" w:rsidRPr="003E0610" w:rsidRDefault="007F33F3" w:rsidP="007F33F3">
      <w:pPr>
        <w:jc w:val="both"/>
        <w:rPr>
          <w:rFonts w:ascii="Book Antiqua" w:hAnsi="Book Antiqua"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7F33F3" w:rsidRPr="003E0610" w:rsidTr="00991511">
        <w:trPr>
          <w:trHeight w:hRule="exact" w:val="965"/>
        </w:trPr>
        <w:tc>
          <w:tcPr>
            <w:tcW w:w="4717" w:type="dxa"/>
            <w:tcBorders>
              <w:bottom w:val="single" w:sz="4" w:space="0" w:color="auto"/>
            </w:tcBorders>
            <w:vAlign w:val="center"/>
          </w:tcPr>
          <w:p w:rsidR="007F33F3" w:rsidRPr="003E0610" w:rsidRDefault="007F33F3" w:rsidP="00991511">
            <w:pPr>
              <w:tabs>
                <w:tab w:val="left" w:pos="9450"/>
              </w:tabs>
              <w:ind w:right="75"/>
              <w:jc w:val="both"/>
              <w:outlineLvl w:val="0"/>
              <w:rPr>
                <w:rFonts w:ascii="Book Antiqua" w:hAnsi="Book Antiqua" w:cs="Times New Roman"/>
                <w:bCs/>
                <w:sz w:val="22"/>
                <w:szCs w:val="22"/>
              </w:rPr>
            </w:pPr>
            <w:r w:rsidRPr="003E0610">
              <w:rPr>
                <w:rFonts w:ascii="Book Antiqua" w:hAnsi="Book Antiqua" w:cs="Times New Roman"/>
                <w:bCs/>
                <w:sz w:val="22"/>
                <w:szCs w:val="22"/>
              </w:rPr>
              <w:t>Dates of Hearing</w:t>
            </w:r>
          </w:p>
        </w:tc>
        <w:tc>
          <w:tcPr>
            <w:tcW w:w="4624" w:type="dxa"/>
            <w:tcBorders>
              <w:bottom w:val="single" w:sz="4" w:space="0" w:color="auto"/>
            </w:tcBorders>
            <w:vAlign w:val="center"/>
          </w:tcPr>
          <w:p w:rsidR="00FE6A81" w:rsidRPr="003E0610" w:rsidRDefault="00454F25" w:rsidP="00454F25">
            <w:pPr>
              <w:pStyle w:val="NormalWeb"/>
              <w:spacing w:line="276" w:lineRule="auto"/>
              <w:ind w:right="-866"/>
              <w:jc w:val="both"/>
              <w:rPr>
                <w:rFonts w:ascii="Book Antiqua" w:hAnsi="Book Antiqua"/>
                <w:sz w:val="22"/>
                <w:szCs w:val="22"/>
              </w:rPr>
            </w:pPr>
            <w:r>
              <w:rPr>
                <w:rFonts w:ascii="Book Antiqua" w:hAnsi="Book Antiqua"/>
                <w:sz w:val="22"/>
                <w:szCs w:val="22"/>
              </w:rPr>
              <w:t>September 19, 2022</w:t>
            </w:r>
          </w:p>
        </w:tc>
      </w:tr>
    </w:tbl>
    <w:p w:rsidR="007F33F3" w:rsidRPr="003E0610" w:rsidRDefault="007F33F3" w:rsidP="007F33F3">
      <w:pPr>
        <w:jc w:val="both"/>
        <w:rPr>
          <w:rFonts w:ascii="Book Antiqua" w:hAnsi="Book Antiqua" w:cs="Times New Roman"/>
          <w:b/>
          <w:sz w:val="22"/>
          <w:szCs w:val="22"/>
        </w:rPr>
      </w:pPr>
    </w:p>
    <w:p w:rsidR="007F33F3" w:rsidRPr="003E0610" w:rsidRDefault="007F33F3" w:rsidP="007F33F3">
      <w:pPr>
        <w:jc w:val="center"/>
        <w:rPr>
          <w:rFonts w:ascii="Book Antiqua" w:hAnsi="Book Antiqua" w:cs="Times New Roman"/>
          <w:b/>
          <w:sz w:val="22"/>
          <w:szCs w:val="22"/>
        </w:rPr>
      </w:pPr>
      <w:r w:rsidRPr="003E0610">
        <w:rPr>
          <w:rFonts w:ascii="Book Antiqua" w:hAnsi="Book Antiqua" w:cs="Times New Roman"/>
          <w:b/>
          <w:sz w:val="22"/>
          <w:szCs w:val="22"/>
        </w:rPr>
        <w:t>Order-Redacted Version</w:t>
      </w:r>
    </w:p>
    <w:p w:rsidR="007F33F3" w:rsidRPr="003E0610" w:rsidRDefault="007F33F3" w:rsidP="007F33F3">
      <w:pPr>
        <w:jc w:val="both"/>
        <w:rPr>
          <w:rFonts w:ascii="Book Antiqua" w:hAnsi="Book Antiqua" w:cs="Times New Roman"/>
          <w:sz w:val="22"/>
          <w:szCs w:val="22"/>
          <w:u w:val="single"/>
        </w:rPr>
      </w:pPr>
    </w:p>
    <w:p w:rsidR="007F33F3" w:rsidRPr="003E0610" w:rsidRDefault="00A31B95" w:rsidP="00B63388">
      <w:pPr>
        <w:tabs>
          <w:tab w:val="left" w:pos="1080"/>
        </w:tabs>
        <w:ind w:right="-188"/>
        <w:jc w:val="both"/>
        <w:rPr>
          <w:rFonts w:ascii="Book Antiqua" w:hAnsi="Book Antiqua" w:cs="Times New Roman"/>
          <w:sz w:val="22"/>
          <w:szCs w:val="22"/>
        </w:rPr>
      </w:pPr>
      <w:r w:rsidRPr="003E0610">
        <w:rPr>
          <w:rFonts w:ascii="Book Antiqua" w:hAnsi="Book Antiqua" w:cs="Times New Roman"/>
          <w:sz w:val="22"/>
          <w:szCs w:val="22"/>
        </w:rPr>
        <w:tab/>
      </w:r>
      <w:r w:rsidR="007F33F3" w:rsidRPr="003E0610">
        <w:rPr>
          <w:rFonts w:ascii="Book Antiqua" w:hAnsi="Book Antiqua" w:cs="Times New Roman"/>
          <w:sz w:val="22"/>
          <w:szCs w:val="22"/>
        </w:rPr>
        <w:t xml:space="preserve">Order dated </w:t>
      </w:r>
      <w:r w:rsidR="00192BA5">
        <w:rPr>
          <w:rFonts w:ascii="Book Antiqua" w:hAnsi="Book Antiqua" w:cs="Times New Roman"/>
          <w:sz w:val="22"/>
          <w:szCs w:val="22"/>
        </w:rPr>
        <w:t>September 2</w:t>
      </w:r>
      <w:r w:rsidR="00454F25">
        <w:rPr>
          <w:rFonts w:ascii="Book Antiqua" w:hAnsi="Book Antiqua" w:cs="Times New Roman"/>
          <w:sz w:val="22"/>
          <w:szCs w:val="22"/>
        </w:rPr>
        <w:t>8</w:t>
      </w:r>
      <w:r w:rsidR="005D1DD2" w:rsidRPr="003E0610">
        <w:rPr>
          <w:rFonts w:ascii="Book Antiqua" w:hAnsi="Book Antiqua" w:cs="Times New Roman"/>
          <w:sz w:val="22"/>
          <w:szCs w:val="22"/>
        </w:rPr>
        <w:t>, 2022</w:t>
      </w:r>
      <w:r w:rsidR="009043D6" w:rsidRPr="003E0610">
        <w:rPr>
          <w:rFonts w:ascii="Book Antiqua" w:hAnsi="Book Antiqua" w:cs="Times New Roman"/>
          <w:sz w:val="22"/>
          <w:szCs w:val="22"/>
        </w:rPr>
        <w:t xml:space="preserve"> </w:t>
      </w:r>
      <w:r w:rsidR="007F33F3" w:rsidRPr="003E0610">
        <w:rPr>
          <w:rFonts w:ascii="Book Antiqua" w:hAnsi="Book Antiqua" w:cs="Times New Roman"/>
          <w:sz w:val="22"/>
          <w:szCs w:val="22"/>
        </w:rPr>
        <w:t>was passed by Director/Head of Department (Adjudication-I) in the matter of</w:t>
      </w:r>
      <w:r w:rsidR="009043D6" w:rsidRPr="003E0610">
        <w:rPr>
          <w:rFonts w:ascii="Book Antiqua" w:hAnsi="Book Antiqua" w:cs="Times New Roman"/>
          <w:sz w:val="22"/>
          <w:szCs w:val="22"/>
        </w:rPr>
        <w:t xml:space="preserve"> </w:t>
      </w:r>
      <w:r w:rsidR="00454F25" w:rsidRPr="00227F9A">
        <w:rPr>
          <w:rFonts w:ascii="Book Antiqua" w:hAnsi="Book Antiqua"/>
          <w:sz w:val="22"/>
          <w:szCs w:val="22"/>
        </w:rPr>
        <w:t>Maqbool Textile Mills Limited</w:t>
      </w:r>
      <w:r w:rsidR="007F33F3" w:rsidRPr="003E0610">
        <w:rPr>
          <w:rFonts w:ascii="Book Antiqua" w:hAnsi="Book Antiqua" w:cs="Times New Roman"/>
          <w:sz w:val="22"/>
          <w:szCs w:val="22"/>
        </w:rPr>
        <w:t>. Relevant details are given as hereunder:</w:t>
      </w:r>
    </w:p>
    <w:p w:rsidR="007F33F3" w:rsidRPr="003E0610" w:rsidRDefault="007F33F3" w:rsidP="007F33F3">
      <w:pPr>
        <w:ind w:firstLine="720"/>
        <w:jc w:val="both"/>
        <w:rPr>
          <w:rFonts w:ascii="Book Antiqua" w:hAnsi="Book Antiqua" w:cs="Times New Roman"/>
          <w:sz w:val="22"/>
          <w:szCs w:val="22"/>
        </w:rPr>
      </w:pPr>
    </w:p>
    <w:tbl>
      <w:tblPr>
        <w:tblStyle w:val="TableGrid"/>
        <w:tblW w:w="9265" w:type="dxa"/>
        <w:tblLook w:val="04A0" w:firstRow="1" w:lastRow="0" w:firstColumn="1" w:lastColumn="0" w:noHBand="0" w:noVBand="1"/>
      </w:tblPr>
      <w:tblGrid>
        <w:gridCol w:w="2605"/>
        <w:gridCol w:w="6660"/>
      </w:tblGrid>
      <w:tr w:rsidR="007F33F3" w:rsidRPr="003E0610" w:rsidTr="00991511">
        <w:tc>
          <w:tcPr>
            <w:tcW w:w="2605"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Nature</w:t>
            </w:r>
          </w:p>
        </w:tc>
        <w:tc>
          <w:tcPr>
            <w:tcW w:w="6660"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Details</w:t>
            </w:r>
          </w:p>
        </w:tc>
      </w:tr>
      <w:tr w:rsidR="007F33F3" w:rsidRPr="003E0610" w:rsidTr="00991511">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Date of Action</w:t>
            </w:r>
          </w:p>
          <w:p w:rsidR="007F33F3" w:rsidRPr="003E0610" w:rsidRDefault="007F33F3" w:rsidP="00991511">
            <w:pPr>
              <w:jc w:val="both"/>
              <w:rPr>
                <w:rFonts w:ascii="Book Antiqua" w:hAnsi="Book Antiqua" w:cs="Times New Roman"/>
                <w:sz w:val="22"/>
                <w:szCs w:val="22"/>
              </w:rPr>
            </w:pPr>
          </w:p>
        </w:tc>
        <w:tc>
          <w:tcPr>
            <w:tcW w:w="6660" w:type="dxa"/>
          </w:tcPr>
          <w:p w:rsidR="007F33F3" w:rsidRPr="003E0610" w:rsidRDefault="007F33F3" w:rsidP="00991511">
            <w:pPr>
              <w:jc w:val="both"/>
              <w:rPr>
                <w:rFonts w:ascii="Book Antiqua" w:hAnsi="Book Antiqua" w:cs="Times New Roman"/>
                <w:sz w:val="22"/>
                <w:szCs w:val="22"/>
              </w:rPr>
            </w:pPr>
            <w:r w:rsidRPr="003E0610">
              <w:rPr>
                <w:rFonts w:ascii="Book Antiqua" w:hAnsi="Book Antiqua" w:cs="Times New Roman"/>
                <w:sz w:val="22"/>
                <w:szCs w:val="22"/>
              </w:rPr>
              <w:t xml:space="preserve">Show cause notice dated </w:t>
            </w:r>
            <w:r w:rsidR="00454F25" w:rsidRPr="0032580E">
              <w:rPr>
                <w:rFonts w:ascii="Book Antiqua" w:hAnsi="Book Antiqua"/>
                <w:sz w:val="22"/>
                <w:szCs w:val="22"/>
              </w:rPr>
              <w:t>May 1</w:t>
            </w:r>
            <w:r w:rsidR="00454F25">
              <w:rPr>
                <w:rFonts w:ascii="Book Antiqua" w:hAnsi="Book Antiqua"/>
                <w:sz w:val="22"/>
                <w:szCs w:val="22"/>
              </w:rPr>
              <w:t>6</w:t>
            </w:r>
            <w:r w:rsidR="00454F25" w:rsidRPr="0032580E">
              <w:rPr>
                <w:rFonts w:ascii="Book Antiqua" w:hAnsi="Book Antiqua"/>
                <w:sz w:val="22"/>
                <w:szCs w:val="22"/>
              </w:rPr>
              <w:t>, 2022</w:t>
            </w:r>
          </w:p>
        </w:tc>
      </w:tr>
      <w:tr w:rsidR="007F33F3" w:rsidRPr="003E0610" w:rsidTr="00991511">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Name of Company</w:t>
            </w:r>
          </w:p>
          <w:p w:rsidR="007F33F3" w:rsidRPr="003E0610" w:rsidRDefault="007F33F3" w:rsidP="00991511">
            <w:pPr>
              <w:jc w:val="both"/>
              <w:rPr>
                <w:rFonts w:ascii="Book Antiqua" w:hAnsi="Book Antiqua" w:cs="Times New Roman"/>
                <w:sz w:val="22"/>
                <w:szCs w:val="22"/>
              </w:rPr>
            </w:pPr>
          </w:p>
        </w:tc>
        <w:tc>
          <w:tcPr>
            <w:tcW w:w="6660" w:type="dxa"/>
          </w:tcPr>
          <w:p w:rsidR="007F33F3" w:rsidRPr="003E0610" w:rsidRDefault="00454F25" w:rsidP="00991511">
            <w:pPr>
              <w:jc w:val="both"/>
              <w:rPr>
                <w:rFonts w:ascii="Book Antiqua" w:hAnsi="Book Antiqua" w:cs="Times New Roman"/>
                <w:sz w:val="22"/>
                <w:szCs w:val="22"/>
              </w:rPr>
            </w:pPr>
            <w:r w:rsidRPr="00227F9A">
              <w:rPr>
                <w:rFonts w:ascii="Book Antiqua" w:hAnsi="Book Antiqua"/>
                <w:sz w:val="22"/>
                <w:szCs w:val="22"/>
              </w:rPr>
              <w:t>Maqbool Textile Mills Limited</w:t>
            </w:r>
          </w:p>
        </w:tc>
      </w:tr>
      <w:tr w:rsidR="00FD6E1D" w:rsidRPr="003E0610" w:rsidTr="00991511">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Name of Individual</w:t>
            </w:r>
          </w:p>
        </w:tc>
        <w:tc>
          <w:tcPr>
            <w:tcW w:w="6660" w:type="dxa"/>
          </w:tcPr>
          <w:p w:rsidR="00FD6E1D" w:rsidRPr="003E0610" w:rsidRDefault="00FD6E1D" w:rsidP="00FD6E1D">
            <w:pPr>
              <w:jc w:val="both"/>
              <w:rPr>
                <w:rFonts w:ascii="Book Antiqua" w:hAnsi="Book Antiqua" w:cs="Times New Roman"/>
                <w:sz w:val="22"/>
                <w:szCs w:val="22"/>
              </w:rPr>
            </w:pPr>
            <w:r w:rsidRPr="003E0610">
              <w:rPr>
                <w:rFonts w:ascii="Book Antiqua" w:hAnsi="Book Antiqua" w:cs="Times New Roman"/>
                <w:sz w:val="22"/>
                <w:szCs w:val="22"/>
              </w:rPr>
              <w:t>The proceedings were initiated against the</w:t>
            </w:r>
            <w:r w:rsidR="00834E94" w:rsidRPr="003E0610">
              <w:rPr>
                <w:rFonts w:ascii="Book Antiqua" w:hAnsi="Book Antiqua" w:cs="Times New Roman"/>
                <w:sz w:val="22"/>
                <w:szCs w:val="22"/>
              </w:rPr>
              <w:t xml:space="preserve"> board of directors of the</w:t>
            </w:r>
            <w:r w:rsidRPr="003E0610">
              <w:rPr>
                <w:rFonts w:ascii="Book Antiqua" w:hAnsi="Book Antiqua" w:cs="Times New Roman"/>
                <w:sz w:val="22"/>
                <w:szCs w:val="22"/>
              </w:rPr>
              <w:t xml:space="preserve"> Company </w:t>
            </w:r>
          </w:p>
        </w:tc>
      </w:tr>
      <w:tr w:rsidR="00FD6E1D" w:rsidRPr="003E0610" w:rsidTr="00991511">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Nature of Offence</w:t>
            </w:r>
          </w:p>
          <w:p w:rsidR="00FD6E1D" w:rsidRPr="003E0610" w:rsidRDefault="00FD6E1D" w:rsidP="00FD6E1D">
            <w:pPr>
              <w:jc w:val="both"/>
              <w:rPr>
                <w:rFonts w:ascii="Book Antiqua" w:hAnsi="Book Antiqua" w:cs="Times New Roman"/>
                <w:sz w:val="22"/>
                <w:szCs w:val="22"/>
              </w:rPr>
            </w:pPr>
          </w:p>
        </w:tc>
        <w:tc>
          <w:tcPr>
            <w:tcW w:w="6660" w:type="dxa"/>
          </w:tcPr>
          <w:p w:rsidR="003E0610" w:rsidRDefault="00FD6E1D" w:rsidP="003E0610">
            <w:pPr>
              <w:jc w:val="both"/>
              <w:rPr>
                <w:rFonts w:ascii="Book Antiqua" w:hAnsi="Book Antiqua"/>
                <w:sz w:val="22"/>
                <w:szCs w:val="22"/>
              </w:rPr>
            </w:pPr>
            <w:r w:rsidRPr="003E0610">
              <w:rPr>
                <w:rFonts w:ascii="Book Antiqua" w:hAnsi="Book Antiqua" w:cs="Times New Roman"/>
                <w:sz w:val="22"/>
                <w:szCs w:val="22"/>
              </w:rPr>
              <w:t xml:space="preserve">Proceedings were initiated in terms of </w:t>
            </w:r>
            <w:r w:rsidR="00454F25" w:rsidRPr="007469B9">
              <w:rPr>
                <w:rFonts w:ascii="Book Antiqua" w:hAnsi="Book Antiqua"/>
                <w:sz w:val="22"/>
                <w:szCs w:val="22"/>
              </w:rPr>
              <w:t>Section 166 of the Companies Act, 2017 (</w:t>
            </w:r>
            <w:r w:rsidR="00454F25" w:rsidRPr="007469B9">
              <w:rPr>
                <w:rFonts w:ascii="Book Antiqua" w:hAnsi="Book Antiqua"/>
                <w:b/>
                <w:sz w:val="22"/>
                <w:szCs w:val="22"/>
              </w:rPr>
              <w:t>the Act</w:t>
            </w:r>
            <w:r w:rsidR="00454F25" w:rsidRPr="007469B9">
              <w:rPr>
                <w:rFonts w:ascii="Book Antiqua" w:hAnsi="Book Antiqua"/>
                <w:sz w:val="22"/>
                <w:szCs w:val="22"/>
              </w:rPr>
              <w:t xml:space="preserve">) read with Sections 169 and 479 thereof </w:t>
            </w:r>
          </w:p>
          <w:p w:rsidR="00454F25" w:rsidRPr="003E0610" w:rsidRDefault="00454F25" w:rsidP="003E0610">
            <w:pPr>
              <w:jc w:val="both"/>
              <w:rPr>
                <w:rFonts w:ascii="Book Antiqua" w:hAnsi="Book Antiqua"/>
                <w:sz w:val="22"/>
                <w:szCs w:val="22"/>
              </w:rPr>
            </w:pPr>
          </w:p>
          <w:p w:rsidR="003E0610" w:rsidRPr="00D9226D" w:rsidRDefault="00454F25" w:rsidP="00D9226D">
            <w:pPr>
              <w:pStyle w:val="ListParagraph"/>
              <w:spacing w:line="276" w:lineRule="auto"/>
              <w:ind w:left="0"/>
              <w:jc w:val="both"/>
              <w:rPr>
                <w:rFonts w:ascii="Book Antiqua" w:hAnsi="Book Antiqua"/>
                <w:sz w:val="22"/>
                <w:szCs w:val="22"/>
              </w:rPr>
            </w:pPr>
            <w:r w:rsidRPr="007469B9">
              <w:rPr>
                <w:rFonts w:ascii="Book Antiqua" w:hAnsi="Book Antiqua"/>
                <w:sz w:val="22"/>
                <w:szCs w:val="22"/>
              </w:rPr>
              <w:t>Brief facts of the case are that the Company</w:t>
            </w:r>
            <w:r>
              <w:rPr>
                <w:rFonts w:ascii="Book Antiqua" w:hAnsi="Book Antiqua"/>
                <w:sz w:val="22"/>
                <w:szCs w:val="22"/>
              </w:rPr>
              <w:t xml:space="preserve"> held election of directors on March 31, 2021 and elected three independent directors namely </w:t>
            </w:r>
            <w:r w:rsidR="00D9226D">
              <w:rPr>
                <w:rFonts w:ascii="Book Antiqua" w:hAnsi="Book Antiqua"/>
                <w:sz w:val="22"/>
                <w:szCs w:val="22"/>
              </w:rPr>
              <w:t>*****</w:t>
            </w:r>
            <w:r w:rsidRPr="007469B9">
              <w:rPr>
                <w:rFonts w:ascii="Book Antiqua" w:hAnsi="Book Antiqua"/>
                <w:sz w:val="22"/>
                <w:szCs w:val="22"/>
              </w:rPr>
              <w:t xml:space="preserve">, </w:t>
            </w:r>
            <w:r w:rsidR="00D9226D">
              <w:rPr>
                <w:rFonts w:ascii="Book Antiqua" w:hAnsi="Book Antiqua"/>
                <w:sz w:val="22"/>
                <w:szCs w:val="22"/>
              </w:rPr>
              <w:t>*****</w:t>
            </w:r>
            <w:r>
              <w:rPr>
                <w:rFonts w:ascii="Book Antiqua" w:hAnsi="Book Antiqua"/>
                <w:sz w:val="22"/>
                <w:szCs w:val="22"/>
              </w:rPr>
              <w:t xml:space="preserve"> and </w:t>
            </w:r>
            <w:r w:rsidR="00D9226D">
              <w:rPr>
                <w:rFonts w:ascii="Book Antiqua" w:hAnsi="Book Antiqua"/>
                <w:sz w:val="22"/>
                <w:szCs w:val="22"/>
              </w:rPr>
              <w:t>*****</w:t>
            </w:r>
            <w:r>
              <w:rPr>
                <w:rFonts w:ascii="Book Antiqua" w:hAnsi="Book Antiqua"/>
                <w:sz w:val="22"/>
                <w:szCs w:val="22"/>
              </w:rPr>
              <w:t xml:space="preserve"> on its board of directors (</w:t>
            </w:r>
            <w:r w:rsidRPr="002D54FC">
              <w:rPr>
                <w:rFonts w:ascii="Book Antiqua" w:hAnsi="Book Antiqua"/>
                <w:b/>
                <w:sz w:val="22"/>
                <w:szCs w:val="22"/>
              </w:rPr>
              <w:t>the Board</w:t>
            </w:r>
            <w:r>
              <w:rPr>
                <w:rFonts w:ascii="Book Antiqua" w:hAnsi="Book Antiqua"/>
                <w:sz w:val="22"/>
                <w:szCs w:val="22"/>
              </w:rPr>
              <w:t xml:space="preserve">). </w:t>
            </w:r>
            <w:r w:rsidRPr="007469B9">
              <w:rPr>
                <w:rFonts w:ascii="Book Antiqua" w:hAnsi="Book Antiqua"/>
                <w:sz w:val="22"/>
                <w:szCs w:val="22"/>
              </w:rPr>
              <w:t>The Securities and Exchange Commission of Pakistan (</w:t>
            </w:r>
            <w:r w:rsidRPr="007469B9">
              <w:rPr>
                <w:rFonts w:ascii="Book Antiqua" w:hAnsi="Book Antiqua"/>
                <w:b/>
                <w:bCs/>
                <w:sz w:val="22"/>
                <w:szCs w:val="22"/>
              </w:rPr>
              <w:t>the Commission</w:t>
            </w:r>
            <w:r w:rsidRPr="007469B9">
              <w:rPr>
                <w:rFonts w:ascii="Book Antiqua" w:hAnsi="Book Antiqua"/>
                <w:sz w:val="22"/>
                <w:szCs w:val="22"/>
              </w:rPr>
              <w:t xml:space="preserve">) vide letter dated </w:t>
            </w:r>
            <w:r>
              <w:rPr>
                <w:rFonts w:ascii="Book Antiqua" w:hAnsi="Book Antiqua"/>
                <w:sz w:val="22"/>
                <w:szCs w:val="22"/>
              </w:rPr>
              <w:t>May 21, 2021</w:t>
            </w:r>
            <w:r w:rsidRPr="007469B9">
              <w:rPr>
                <w:rFonts w:ascii="Book Antiqua" w:hAnsi="Book Antiqua"/>
                <w:sz w:val="22"/>
                <w:szCs w:val="22"/>
              </w:rPr>
              <w:t xml:space="preserve"> inquired from the Company regarding status of registration/ enrolment of the </w:t>
            </w:r>
            <w:r>
              <w:rPr>
                <w:rFonts w:ascii="Book Antiqua" w:hAnsi="Book Antiqua"/>
                <w:sz w:val="22"/>
                <w:szCs w:val="22"/>
              </w:rPr>
              <w:t>aforesaid individuals/</w:t>
            </w:r>
            <w:r w:rsidRPr="007469B9">
              <w:rPr>
                <w:rFonts w:ascii="Book Antiqua" w:hAnsi="Book Antiqua"/>
                <w:sz w:val="22"/>
                <w:szCs w:val="22"/>
              </w:rPr>
              <w:t xml:space="preserve"> independent directors in the databank </w:t>
            </w:r>
            <w:r>
              <w:rPr>
                <w:rFonts w:ascii="Book Antiqua" w:hAnsi="Book Antiqua"/>
                <w:sz w:val="22"/>
                <w:szCs w:val="22"/>
              </w:rPr>
              <w:t>of</w:t>
            </w:r>
            <w:r w:rsidRPr="007469B9">
              <w:rPr>
                <w:rFonts w:ascii="Book Antiqua" w:hAnsi="Book Antiqua"/>
                <w:sz w:val="22"/>
                <w:szCs w:val="22"/>
              </w:rPr>
              <w:t xml:space="preserve"> Pakistan Institute of Corporate Governance (</w:t>
            </w:r>
            <w:r w:rsidRPr="007469B9">
              <w:rPr>
                <w:rFonts w:ascii="Book Antiqua" w:hAnsi="Book Antiqua"/>
                <w:b/>
                <w:sz w:val="22"/>
                <w:szCs w:val="22"/>
              </w:rPr>
              <w:t>the</w:t>
            </w:r>
            <w:r w:rsidRPr="007469B9">
              <w:rPr>
                <w:rFonts w:ascii="Book Antiqua" w:hAnsi="Book Antiqua"/>
                <w:sz w:val="22"/>
                <w:szCs w:val="22"/>
              </w:rPr>
              <w:t xml:space="preserve"> </w:t>
            </w:r>
            <w:r w:rsidRPr="007469B9">
              <w:rPr>
                <w:rFonts w:ascii="Book Antiqua" w:hAnsi="Book Antiqua"/>
                <w:b/>
                <w:sz w:val="22"/>
                <w:szCs w:val="22"/>
              </w:rPr>
              <w:t>PICG</w:t>
            </w:r>
            <w:r w:rsidRPr="007469B9">
              <w:rPr>
                <w:rFonts w:ascii="Book Antiqua" w:hAnsi="Book Antiqua"/>
                <w:sz w:val="22"/>
                <w:szCs w:val="22"/>
              </w:rPr>
              <w:t xml:space="preserve">) in terms of Section 166 of the Act. The Company in its reply vide letter dated </w:t>
            </w:r>
            <w:r>
              <w:rPr>
                <w:rFonts w:ascii="Book Antiqua" w:hAnsi="Book Antiqua"/>
                <w:sz w:val="22"/>
                <w:szCs w:val="22"/>
              </w:rPr>
              <w:t>May 28, 2021 intimated that</w:t>
            </w:r>
            <w:r w:rsidRPr="007469B9">
              <w:rPr>
                <w:rFonts w:ascii="Book Antiqua" w:hAnsi="Book Antiqua"/>
                <w:sz w:val="22"/>
                <w:szCs w:val="22"/>
              </w:rPr>
              <w:t xml:space="preserve"> </w:t>
            </w:r>
            <w:r>
              <w:rPr>
                <w:rFonts w:ascii="Book Antiqua" w:hAnsi="Book Antiqua"/>
                <w:sz w:val="22"/>
                <w:szCs w:val="22"/>
              </w:rPr>
              <w:t xml:space="preserve">registration/ enrolment of </w:t>
            </w:r>
            <w:r w:rsidR="00D9226D">
              <w:rPr>
                <w:rFonts w:ascii="Book Antiqua" w:hAnsi="Book Antiqua"/>
                <w:sz w:val="22"/>
                <w:szCs w:val="22"/>
              </w:rPr>
              <w:t>*****</w:t>
            </w:r>
            <w:r>
              <w:rPr>
                <w:rFonts w:ascii="Book Antiqua" w:hAnsi="Book Antiqua"/>
                <w:sz w:val="22"/>
                <w:szCs w:val="22"/>
              </w:rPr>
              <w:t xml:space="preserve"> in databank of PICG is under process</w:t>
            </w:r>
            <w:r w:rsidRPr="007469B9">
              <w:rPr>
                <w:rFonts w:ascii="Book Antiqua" w:hAnsi="Book Antiqua"/>
                <w:iCs/>
                <w:sz w:val="22"/>
                <w:szCs w:val="22"/>
              </w:rPr>
              <w:t xml:space="preserve">.     </w:t>
            </w:r>
          </w:p>
        </w:tc>
      </w:tr>
      <w:tr w:rsidR="00FD6E1D" w:rsidRPr="003E0610" w:rsidTr="00991511">
        <w:tc>
          <w:tcPr>
            <w:tcW w:w="2605" w:type="dxa"/>
          </w:tcPr>
          <w:p w:rsidR="00FD6E1D" w:rsidRPr="003E0610" w:rsidRDefault="00FD6E1D" w:rsidP="00FD6E1D">
            <w:pPr>
              <w:pStyle w:val="NoSpacing"/>
              <w:numPr>
                <w:ilvl w:val="0"/>
                <w:numId w:val="1"/>
              </w:numPr>
              <w:ind w:left="334"/>
              <w:rPr>
                <w:rFonts w:ascii="Book Antiqua" w:hAnsi="Book Antiqua" w:cs="Times New Roman"/>
                <w:sz w:val="22"/>
                <w:szCs w:val="22"/>
              </w:rPr>
            </w:pPr>
            <w:r w:rsidRPr="003E0610">
              <w:rPr>
                <w:rFonts w:ascii="Book Antiqua" w:hAnsi="Book Antiqua" w:cs="Times New Roman"/>
                <w:sz w:val="22"/>
                <w:szCs w:val="22"/>
              </w:rPr>
              <w:t>Action Taken</w:t>
            </w:r>
          </w:p>
          <w:p w:rsidR="00FD6E1D" w:rsidRPr="003E0610" w:rsidRDefault="00FD6E1D" w:rsidP="00FD6E1D">
            <w:pPr>
              <w:jc w:val="both"/>
              <w:rPr>
                <w:rFonts w:ascii="Book Antiqua" w:hAnsi="Book Antiqua" w:cs="Times New Roman"/>
                <w:sz w:val="22"/>
                <w:szCs w:val="22"/>
              </w:rPr>
            </w:pPr>
          </w:p>
        </w:tc>
        <w:tc>
          <w:tcPr>
            <w:tcW w:w="6660" w:type="dxa"/>
          </w:tcPr>
          <w:p w:rsidR="00963191" w:rsidRPr="003E0610" w:rsidRDefault="00963191" w:rsidP="00963191">
            <w:pPr>
              <w:tabs>
                <w:tab w:val="left" w:pos="0"/>
              </w:tabs>
              <w:autoSpaceDE w:val="0"/>
              <w:autoSpaceDN w:val="0"/>
              <w:adjustRightInd w:val="0"/>
              <w:spacing w:line="276" w:lineRule="auto"/>
              <w:jc w:val="both"/>
              <w:rPr>
                <w:rFonts w:ascii="Book Antiqua" w:hAnsi="Book Antiqua" w:cs="Times New Roman"/>
                <w:sz w:val="22"/>
                <w:szCs w:val="22"/>
              </w:rPr>
            </w:pPr>
            <w:r w:rsidRPr="003E0610">
              <w:rPr>
                <w:rFonts w:ascii="Book Antiqua" w:hAnsi="Book Antiqua" w:cs="Times New Roman"/>
                <w:sz w:val="22"/>
                <w:szCs w:val="22"/>
              </w:rPr>
              <w:t>Key findings were reported in the following manner:</w:t>
            </w:r>
          </w:p>
          <w:p w:rsidR="00605013" w:rsidRDefault="00605013" w:rsidP="00605013">
            <w:pPr>
              <w:pStyle w:val="ListParagraph"/>
              <w:widowControl w:val="0"/>
              <w:autoSpaceDE w:val="0"/>
              <w:autoSpaceDN w:val="0"/>
              <w:adjustRightInd w:val="0"/>
              <w:spacing w:line="276" w:lineRule="auto"/>
              <w:ind w:left="0" w:right="-45"/>
              <w:contextualSpacing w:val="0"/>
              <w:jc w:val="both"/>
              <w:rPr>
                <w:rFonts w:ascii="Book Antiqua" w:hAnsi="Book Antiqua"/>
                <w:sz w:val="22"/>
                <w:szCs w:val="22"/>
              </w:rPr>
            </w:pPr>
          </w:p>
          <w:p w:rsidR="00454F25" w:rsidRPr="00606B2F" w:rsidRDefault="00454F25" w:rsidP="00454F25">
            <w:pPr>
              <w:pStyle w:val="ListParagraph"/>
              <w:widowControl w:val="0"/>
              <w:autoSpaceDE w:val="0"/>
              <w:autoSpaceDN w:val="0"/>
              <w:adjustRightInd w:val="0"/>
              <w:spacing w:line="276" w:lineRule="auto"/>
              <w:ind w:left="0" w:right="-45"/>
              <w:contextualSpacing w:val="0"/>
              <w:jc w:val="both"/>
              <w:rPr>
                <w:rFonts w:ascii="Book Antiqua" w:hAnsi="Book Antiqua"/>
                <w:sz w:val="22"/>
                <w:szCs w:val="22"/>
              </w:rPr>
            </w:pPr>
            <w:r w:rsidRPr="007469B9">
              <w:rPr>
                <w:rFonts w:ascii="Book Antiqua" w:hAnsi="Book Antiqua"/>
                <w:sz w:val="22"/>
                <w:szCs w:val="22"/>
              </w:rPr>
              <w:t xml:space="preserve">I have gone through the facts of the case, considered both the written and </w:t>
            </w:r>
            <w:r>
              <w:rPr>
                <w:rFonts w:ascii="Book Antiqua" w:hAnsi="Book Antiqua"/>
                <w:sz w:val="22"/>
                <w:szCs w:val="22"/>
              </w:rPr>
              <w:t>verb</w:t>
            </w:r>
            <w:r w:rsidRPr="007469B9">
              <w:rPr>
                <w:rFonts w:ascii="Book Antiqua" w:hAnsi="Book Antiqua"/>
                <w:sz w:val="22"/>
                <w:szCs w:val="22"/>
              </w:rPr>
              <w:t>al submissions submitted by the Respondents</w:t>
            </w:r>
            <w:r>
              <w:rPr>
                <w:rFonts w:ascii="Book Antiqua" w:hAnsi="Book Antiqua"/>
                <w:sz w:val="22"/>
                <w:szCs w:val="22"/>
              </w:rPr>
              <w:t xml:space="preserve"> and </w:t>
            </w:r>
            <w:r w:rsidRPr="007469B9">
              <w:rPr>
                <w:rFonts w:ascii="Book Antiqua" w:hAnsi="Book Antiqua"/>
                <w:sz w:val="22"/>
                <w:szCs w:val="22"/>
              </w:rPr>
              <w:lastRenderedPageBreak/>
              <w:t>record available with the Commission</w:t>
            </w:r>
            <w:r>
              <w:rPr>
                <w:rFonts w:ascii="Book Antiqua" w:hAnsi="Book Antiqua"/>
                <w:sz w:val="22"/>
                <w:szCs w:val="22"/>
              </w:rPr>
              <w:t xml:space="preserve">. I have observed that </w:t>
            </w:r>
            <w:r w:rsidRPr="007469B9">
              <w:rPr>
                <w:rFonts w:ascii="Book Antiqua" w:hAnsi="Book Antiqua"/>
                <w:iCs/>
                <w:sz w:val="22"/>
                <w:szCs w:val="22"/>
              </w:rPr>
              <w:t>M</w:t>
            </w:r>
            <w:r>
              <w:rPr>
                <w:rFonts w:ascii="Book Antiqua" w:hAnsi="Book Antiqua"/>
                <w:iCs/>
                <w:sz w:val="22"/>
                <w:szCs w:val="22"/>
              </w:rPr>
              <w:t>r</w:t>
            </w:r>
            <w:r w:rsidRPr="007469B9">
              <w:rPr>
                <w:rFonts w:ascii="Book Antiqua" w:hAnsi="Book Antiqua"/>
                <w:iCs/>
                <w:sz w:val="22"/>
                <w:szCs w:val="22"/>
              </w:rPr>
              <w:t xml:space="preserve">. </w:t>
            </w:r>
            <w:r w:rsidR="00D9226D">
              <w:rPr>
                <w:rFonts w:ascii="Book Antiqua" w:hAnsi="Book Antiqua"/>
                <w:iCs/>
                <w:sz w:val="22"/>
                <w:szCs w:val="22"/>
              </w:rPr>
              <w:t>*****</w:t>
            </w:r>
            <w:r w:rsidRPr="007469B9">
              <w:rPr>
                <w:rFonts w:ascii="Book Antiqua" w:hAnsi="Book Antiqua"/>
                <w:iCs/>
                <w:sz w:val="22"/>
                <w:szCs w:val="22"/>
              </w:rPr>
              <w:t xml:space="preserve"> </w:t>
            </w:r>
            <w:r w:rsidRPr="007469B9">
              <w:rPr>
                <w:rFonts w:ascii="Book Antiqua" w:hAnsi="Book Antiqua"/>
                <w:sz w:val="22"/>
                <w:szCs w:val="22"/>
              </w:rPr>
              <w:t>w</w:t>
            </w:r>
            <w:r>
              <w:rPr>
                <w:rFonts w:ascii="Book Antiqua" w:hAnsi="Book Antiqua"/>
                <w:sz w:val="22"/>
                <w:szCs w:val="22"/>
              </w:rPr>
              <w:t>as</w:t>
            </w:r>
            <w:r w:rsidRPr="007469B9">
              <w:rPr>
                <w:rFonts w:ascii="Book Antiqua" w:hAnsi="Book Antiqua"/>
                <w:sz w:val="22"/>
                <w:szCs w:val="22"/>
              </w:rPr>
              <w:t xml:space="preserve"> elected as independent directors in the election of directors held on </w:t>
            </w:r>
            <w:r>
              <w:rPr>
                <w:rFonts w:ascii="Book Antiqua" w:hAnsi="Book Antiqua"/>
                <w:sz w:val="22"/>
                <w:szCs w:val="22"/>
              </w:rPr>
              <w:t>March 31, 2021</w:t>
            </w:r>
            <w:r w:rsidRPr="007469B9">
              <w:rPr>
                <w:rFonts w:ascii="Book Antiqua" w:hAnsi="Book Antiqua"/>
                <w:sz w:val="22"/>
                <w:szCs w:val="22"/>
              </w:rPr>
              <w:t xml:space="preserve">. It was acknowledged that by the Respondents that name of </w:t>
            </w:r>
            <w:r w:rsidRPr="007469B9">
              <w:rPr>
                <w:rFonts w:ascii="Book Antiqua" w:hAnsi="Book Antiqua"/>
                <w:iCs/>
                <w:sz w:val="22"/>
                <w:szCs w:val="22"/>
              </w:rPr>
              <w:t>M</w:t>
            </w:r>
            <w:r>
              <w:rPr>
                <w:rFonts w:ascii="Book Antiqua" w:hAnsi="Book Antiqua"/>
                <w:iCs/>
                <w:sz w:val="22"/>
                <w:szCs w:val="22"/>
              </w:rPr>
              <w:t>r</w:t>
            </w:r>
            <w:r w:rsidRPr="007469B9">
              <w:rPr>
                <w:rFonts w:ascii="Book Antiqua" w:hAnsi="Book Antiqua"/>
                <w:iCs/>
                <w:sz w:val="22"/>
                <w:szCs w:val="22"/>
              </w:rPr>
              <w:t xml:space="preserve">. </w:t>
            </w:r>
            <w:r w:rsidR="00D9226D">
              <w:rPr>
                <w:rFonts w:ascii="Book Antiqua" w:hAnsi="Book Antiqua"/>
                <w:iCs/>
                <w:sz w:val="22"/>
                <w:szCs w:val="22"/>
              </w:rPr>
              <w:t>*****</w:t>
            </w:r>
            <w:r>
              <w:rPr>
                <w:rFonts w:ascii="Book Antiqua" w:hAnsi="Book Antiqua"/>
                <w:iCs/>
                <w:sz w:val="22"/>
                <w:szCs w:val="22"/>
              </w:rPr>
              <w:t xml:space="preserve"> </w:t>
            </w:r>
            <w:r w:rsidRPr="007469B9">
              <w:rPr>
                <w:rFonts w:ascii="Book Antiqua" w:hAnsi="Book Antiqua"/>
                <w:iCs/>
                <w:sz w:val="22"/>
                <w:szCs w:val="22"/>
              </w:rPr>
              <w:t>w</w:t>
            </w:r>
            <w:r>
              <w:rPr>
                <w:rFonts w:ascii="Book Antiqua" w:hAnsi="Book Antiqua"/>
                <w:iCs/>
                <w:sz w:val="22"/>
                <w:szCs w:val="22"/>
              </w:rPr>
              <w:t>as</w:t>
            </w:r>
            <w:r w:rsidRPr="007469B9">
              <w:rPr>
                <w:rFonts w:ascii="Book Antiqua" w:hAnsi="Book Antiqua"/>
                <w:iCs/>
                <w:sz w:val="22"/>
                <w:szCs w:val="22"/>
              </w:rPr>
              <w:t xml:space="preserve"> not registered in the databank maintained by PICG at the time of election</w:t>
            </w:r>
            <w:r>
              <w:rPr>
                <w:rFonts w:ascii="Book Antiqua" w:hAnsi="Book Antiqua"/>
                <w:iCs/>
                <w:sz w:val="22"/>
                <w:szCs w:val="22"/>
              </w:rPr>
              <w:t xml:space="preserve"> of directors</w:t>
            </w:r>
            <w:r w:rsidRPr="007469B9">
              <w:rPr>
                <w:rFonts w:ascii="Book Antiqua" w:hAnsi="Book Antiqua"/>
                <w:iCs/>
                <w:sz w:val="22"/>
                <w:szCs w:val="22"/>
              </w:rPr>
              <w:t xml:space="preserve">, however, </w:t>
            </w:r>
            <w:r>
              <w:rPr>
                <w:rFonts w:ascii="Book Antiqua" w:hAnsi="Book Antiqua"/>
                <w:iCs/>
                <w:sz w:val="22"/>
                <w:szCs w:val="22"/>
              </w:rPr>
              <w:t xml:space="preserve">subsequently </w:t>
            </w:r>
            <w:r w:rsidRPr="007469B9">
              <w:rPr>
                <w:rFonts w:ascii="Book Antiqua" w:hAnsi="Book Antiqua"/>
                <w:iCs/>
                <w:sz w:val="22"/>
                <w:szCs w:val="22"/>
              </w:rPr>
              <w:t>the said non-compliance</w:t>
            </w:r>
            <w:r>
              <w:rPr>
                <w:rFonts w:ascii="Book Antiqua" w:hAnsi="Book Antiqua"/>
                <w:iCs/>
                <w:sz w:val="22"/>
                <w:szCs w:val="22"/>
              </w:rPr>
              <w:t xml:space="preserve"> was</w:t>
            </w:r>
            <w:r w:rsidRPr="007469B9">
              <w:rPr>
                <w:rFonts w:ascii="Book Antiqua" w:hAnsi="Book Antiqua"/>
                <w:iCs/>
                <w:sz w:val="22"/>
                <w:szCs w:val="22"/>
              </w:rPr>
              <w:t xml:space="preserve"> ratified </w:t>
            </w:r>
            <w:r>
              <w:rPr>
                <w:rFonts w:ascii="Book Antiqua" w:hAnsi="Book Antiqua"/>
                <w:iCs/>
                <w:sz w:val="22"/>
                <w:szCs w:val="22"/>
              </w:rPr>
              <w:t xml:space="preserve">w.e.f. May 27, 2021 </w:t>
            </w:r>
            <w:r w:rsidRPr="007469B9">
              <w:rPr>
                <w:rFonts w:ascii="Book Antiqua" w:hAnsi="Book Antiqua"/>
                <w:iCs/>
                <w:sz w:val="22"/>
                <w:szCs w:val="22"/>
              </w:rPr>
              <w:t xml:space="preserve">and evidence of </w:t>
            </w:r>
            <w:r w:rsidRPr="007469B9">
              <w:rPr>
                <w:rFonts w:ascii="Book Antiqua" w:hAnsi="Book Antiqua"/>
                <w:sz w:val="22"/>
                <w:szCs w:val="22"/>
              </w:rPr>
              <w:t xml:space="preserve">registration </w:t>
            </w:r>
            <w:r>
              <w:rPr>
                <w:rFonts w:ascii="Book Antiqua" w:hAnsi="Book Antiqua"/>
                <w:sz w:val="22"/>
                <w:szCs w:val="22"/>
              </w:rPr>
              <w:t xml:space="preserve">of </w:t>
            </w:r>
            <w:r w:rsidRPr="00606B2F">
              <w:rPr>
                <w:rFonts w:ascii="Book Antiqua" w:hAnsi="Book Antiqua"/>
                <w:iCs/>
                <w:sz w:val="22"/>
                <w:szCs w:val="22"/>
              </w:rPr>
              <w:t xml:space="preserve">Mr. </w:t>
            </w:r>
            <w:r w:rsidR="00D9226D">
              <w:rPr>
                <w:rFonts w:ascii="Book Antiqua" w:hAnsi="Book Antiqua"/>
                <w:iCs/>
                <w:sz w:val="22"/>
                <w:szCs w:val="22"/>
              </w:rPr>
              <w:t>*****</w:t>
            </w:r>
            <w:r w:rsidRPr="00606B2F">
              <w:rPr>
                <w:rFonts w:ascii="Book Antiqua" w:hAnsi="Book Antiqua"/>
                <w:iCs/>
                <w:sz w:val="22"/>
                <w:szCs w:val="22"/>
              </w:rPr>
              <w:t xml:space="preserve"> </w:t>
            </w:r>
            <w:r w:rsidRPr="00606B2F">
              <w:rPr>
                <w:rFonts w:ascii="Book Antiqua" w:hAnsi="Book Antiqua"/>
                <w:sz w:val="22"/>
                <w:szCs w:val="22"/>
              </w:rPr>
              <w:t xml:space="preserve">in databank of PICG, </w:t>
            </w:r>
            <w:r>
              <w:rPr>
                <w:rFonts w:ascii="Book Antiqua" w:hAnsi="Book Antiqua"/>
                <w:sz w:val="22"/>
                <w:szCs w:val="22"/>
              </w:rPr>
              <w:t>is</w:t>
            </w:r>
            <w:r w:rsidRPr="00606B2F">
              <w:rPr>
                <w:rFonts w:ascii="Book Antiqua" w:hAnsi="Book Antiqua"/>
                <w:sz w:val="22"/>
                <w:szCs w:val="22"/>
              </w:rPr>
              <w:t xml:space="preserve"> provided. </w:t>
            </w:r>
          </w:p>
          <w:p w:rsidR="00454F25" w:rsidRDefault="00454F25" w:rsidP="00454F25">
            <w:pPr>
              <w:pStyle w:val="ListParagraph"/>
              <w:widowControl w:val="0"/>
              <w:autoSpaceDE w:val="0"/>
              <w:autoSpaceDN w:val="0"/>
              <w:adjustRightInd w:val="0"/>
              <w:spacing w:line="276" w:lineRule="auto"/>
              <w:ind w:left="0" w:right="-45"/>
              <w:contextualSpacing w:val="0"/>
              <w:jc w:val="both"/>
              <w:rPr>
                <w:rFonts w:ascii="Book Antiqua" w:hAnsi="Book Antiqua"/>
                <w:sz w:val="22"/>
                <w:szCs w:val="22"/>
              </w:rPr>
            </w:pPr>
            <w:bookmarkStart w:id="0" w:name="_Hlk109382103"/>
          </w:p>
          <w:p w:rsidR="00454F25" w:rsidRPr="00A533AB" w:rsidRDefault="00454F25" w:rsidP="00454F25">
            <w:pPr>
              <w:pStyle w:val="ListParagraph"/>
              <w:widowControl w:val="0"/>
              <w:autoSpaceDE w:val="0"/>
              <w:autoSpaceDN w:val="0"/>
              <w:adjustRightInd w:val="0"/>
              <w:spacing w:line="276" w:lineRule="auto"/>
              <w:ind w:left="0" w:right="-45"/>
              <w:contextualSpacing w:val="0"/>
              <w:jc w:val="both"/>
              <w:rPr>
                <w:rFonts w:ascii="Book Antiqua" w:hAnsi="Book Antiqua"/>
                <w:sz w:val="22"/>
                <w:szCs w:val="22"/>
              </w:rPr>
            </w:pPr>
            <w:r w:rsidRPr="007469B9">
              <w:rPr>
                <w:rFonts w:ascii="Book Antiqua" w:hAnsi="Book Antiqua"/>
                <w:sz w:val="22"/>
                <w:szCs w:val="22"/>
              </w:rPr>
              <w:t xml:space="preserve">Keeping in view the above, it is stated that contravention of Section 166 of the Act, at the relevant point of time, has been established and </w:t>
            </w:r>
            <w:r>
              <w:rPr>
                <w:rFonts w:ascii="Book Antiqua" w:hAnsi="Book Antiqua"/>
                <w:sz w:val="22"/>
                <w:szCs w:val="22"/>
              </w:rPr>
              <w:t xml:space="preserve">the </w:t>
            </w:r>
            <w:r w:rsidRPr="007469B9">
              <w:rPr>
                <w:rFonts w:ascii="Book Antiqua" w:hAnsi="Book Antiqua"/>
                <w:sz w:val="22"/>
                <w:szCs w:val="22"/>
              </w:rPr>
              <w:t>same has been admitted by the Respondents as well.</w:t>
            </w:r>
            <w:r w:rsidRPr="007469B9">
              <w:rPr>
                <w:rFonts w:ascii="Book Antiqua" w:hAnsi="Book Antiqua"/>
                <w:color w:val="000000" w:themeColor="text1"/>
                <w:sz w:val="22"/>
                <w:szCs w:val="22"/>
              </w:rPr>
              <w:t xml:space="preserve"> </w:t>
            </w:r>
            <w:r>
              <w:rPr>
                <w:rFonts w:ascii="Book Antiqua" w:hAnsi="Book Antiqua"/>
                <w:color w:val="000000" w:themeColor="text1"/>
                <w:sz w:val="22"/>
                <w:szCs w:val="22"/>
              </w:rPr>
              <w:t>However, k</w:t>
            </w:r>
            <w:r w:rsidRPr="007469B9">
              <w:rPr>
                <w:rFonts w:ascii="Book Antiqua" w:hAnsi="Book Antiqua"/>
                <w:color w:val="000000" w:themeColor="text1"/>
                <w:sz w:val="22"/>
                <w:szCs w:val="22"/>
              </w:rPr>
              <w:t>eeping in view</w:t>
            </w:r>
            <w:r>
              <w:rPr>
                <w:rFonts w:ascii="Book Antiqua" w:hAnsi="Book Antiqua"/>
                <w:color w:val="000000" w:themeColor="text1"/>
                <w:sz w:val="22"/>
                <w:szCs w:val="22"/>
              </w:rPr>
              <w:t xml:space="preserve"> of </w:t>
            </w:r>
            <w:r w:rsidRPr="007469B9">
              <w:rPr>
                <w:rFonts w:ascii="Book Antiqua" w:hAnsi="Book Antiqua"/>
                <w:color w:val="000000" w:themeColor="text1"/>
                <w:sz w:val="22"/>
                <w:szCs w:val="22"/>
              </w:rPr>
              <w:t>the fact that non-compliance has now been ratified, therefore</w:t>
            </w:r>
            <w:r>
              <w:rPr>
                <w:rFonts w:ascii="Book Antiqua" w:hAnsi="Book Antiqua"/>
                <w:color w:val="000000" w:themeColor="text1"/>
                <w:sz w:val="22"/>
                <w:szCs w:val="22"/>
              </w:rPr>
              <w:t xml:space="preserve"> taking a lenient view, </w:t>
            </w:r>
            <w:r w:rsidRPr="00C165C2">
              <w:rPr>
                <w:rFonts w:ascii="Book Antiqua" w:hAnsi="Book Antiqua"/>
                <w:sz w:val="22"/>
                <w:szCs w:val="22"/>
              </w:rPr>
              <w:t xml:space="preserve">I hereby conclude the proceeding initiated through the SCN without imposition of any monetary penalty. Nevertheless, the Respondents are hereby </w:t>
            </w:r>
            <w:r w:rsidRPr="00907539">
              <w:rPr>
                <w:rFonts w:ascii="Book Antiqua" w:hAnsi="Book Antiqua"/>
                <w:sz w:val="22"/>
                <w:szCs w:val="22"/>
              </w:rPr>
              <w:t>warned</w:t>
            </w:r>
            <w:r w:rsidRPr="00C165C2">
              <w:rPr>
                <w:rFonts w:ascii="Book Antiqua" w:hAnsi="Book Antiqua"/>
                <w:sz w:val="22"/>
                <w:szCs w:val="22"/>
              </w:rPr>
              <w:t xml:space="preserve"> to ensure compliance </w:t>
            </w:r>
            <w:r>
              <w:rPr>
                <w:rFonts w:ascii="Book Antiqua" w:hAnsi="Book Antiqua"/>
                <w:sz w:val="22"/>
                <w:szCs w:val="22"/>
              </w:rPr>
              <w:t xml:space="preserve">of law </w:t>
            </w:r>
            <w:r w:rsidRPr="00C165C2">
              <w:rPr>
                <w:rFonts w:ascii="Book Antiqua" w:hAnsi="Book Antiqua"/>
                <w:sz w:val="22"/>
                <w:szCs w:val="22"/>
              </w:rPr>
              <w:t xml:space="preserve">in letter and spirit. </w:t>
            </w:r>
            <w:bookmarkEnd w:id="0"/>
          </w:p>
          <w:p w:rsidR="00192BA5" w:rsidRDefault="00192BA5" w:rsidP="005D1DD2">
            <w:pPr>
              <w:pStyle w:val="ListParagraph"/>
              <w:ind w:left="0"/>
              <w:contextualSpacing w:val="0"/>
              <w:jc w:val="both"/>
              <w:rPr>
                <w:rFonts w:ascii="Book Antiqua" w:hAnsi="Book Antiqua" w:cs="Times New Roman"/>
                <w:sz w:val="22"/>
                <w:szCs w:val="22"/>
              </w:rPr>
            </w:pPr>
          </w:p>
          <w:p w:rsidR="00213C34" w:rsidRPr="00D9226D" w:rsidRDefault="00D9226D" w:rsidP="00D9226D">
            <w:pPr>
              <w:pStyle w:val="ListParagraph"/>
              <w:widowControl w:val="0"/>
              <w:autoSpaceDE w:val="0"/>
              <w:autoSpaceDN w:val="0"/>
              <w:adjustRightInd w:val="0"/>
              <w:spacing w:line="276" w:lineRule="auto"/>
              <w:ind w:left="0" w:right="-45"/>
              <w:contextualSpacing w:val="0"/>
              <w:jc w:val="both"/>
              <w:rPr>
                <w:rFonts w:ascii="Book Antiqua" w:hAnsi="Book Antiqua"/>
                <w:sz w:val="22"/>
                <w:szCs w:val="22"/>
              </w:rPr>
            </w:pPr>
            <w:bookmarkStart w:id="1" w:name="_GoBack"/>
            <w:bookmarkEnd w:id="1"/>
            <w:r w:rsidRPr="007469B9">
              <w:rPr>
                <w:rFonts w:ascii="Book Antiqua" w:hAnsi="Book Antiqua"/>
                <w:sz w:val="22"/>
                <w:szCs w:val="22"/>
              </w:rPr>
              <w:t>Nothing in this Order may be deemed to prejudice the operation of any provision of the Act providing for imposition of penalties in respect of any default, omission, violation of the Act.</w:t>
            </w:r>
          </w:p>
        </w:tc>
      </w:tr>
      <w:tr w:rsidR="00FD6E1D" w:rsidRPr="003E0610" w:rsidTr="00991511">
        <w:tc>
          <w:tcPr>
            <w:tcW w:w="2605" w:type="dxa"/>
          </w:tcPr>
          <w:p w:rsidR="00FD6E1D" w:rsidRPr="003E0610" w:rsidRDefault="00FD6E1D" w:rsidP="00FD6E1D">
            <w:pPr>
              <w:pStyle w:val="NoSpacing"/>
              <w:numPr>
                <w:ilvl w:val="0"/>
                <w:numId w:val="1"/>
              </w:numPr>
              <w:ind w:left="340"/>
              <w:rPr>
                <w:rFonts w:ascii="Book Antiqua" w:hAnsi="Book Antiqua" w:cs="Times New Roman"/>
                <w:sz w:val="22"/>
                <w:szCs w:val="22"/>
              </w:rPr>
            </w:pPr>
            <w:r w:rsidRPr="003E0610">
              <w:rPr>
                <w:rFonts w:ascii="Book Antiqua" w:hAnsi="Book Antiqua" w:cs="Times New Roman"/>
                <w:sz w:val="22"/>
                <w:szCs w:val="22"/>
              </w:rPr>
              <w:lastRenderedPageBreak/>
              <w:t>Penalty Imposed</w:t>
            </w:r>
          </w:p>
          <w:p w:rsidR="00FD6E1D" w:rsidRPr="003E0610" w:rsidRDefault="00FD6E1D" w:rsidP="00FD6E1D">
            <w:pPr>
              <w:jc w:val="both"/>
              <w:rPr>
                <w:rFonts w:ascii="Book Antiqua" w:hAnsi="Book Antiqua" w:cs="Times New Roman"/>
                <w:sz w:val="22"/>
                <w:szCs w:val="22"/>
              </w:rPr>
            </w:pPr>
          </w:p>
        </w:tc>
        <w:tc>
          <w:tcPr>
            <w:tcW w:w="6660" w:type="dxa"/>
          </w:tcPr>
          <w:p w:rsidR="00FD6E1D" w:rsidRPr="003E0610" w:rsidRDefault="00454F25" w:rsidP="00F604C5">
            <w:pPr>
              <w:rPr>
                <w:rFonts w:ascii="Book Antiqua" w:hAnsi="Book Antiqua" w:cs="Times New Roman"/>
                <w:sz w:val="22"/>
                <w:szCs w:val="22"/>
              </w:rPr>
            </w:pPr>
            <w:r>
              <w:rPr>
                <w:rFonts w:ascii="Book Antiqua" w:hAnsi="Book Antiqua"/>
                <w:sz w:val="22"/>
                <w:szCs w:val="22"/>
              </w:rPr>
              <w:t>No penalty has been imposed on the respondents.</w:t>
            </w:r>
          </w:p>
        </w:tc>
      </w:tr>
      <w:tr w:rsidR="00FD6E1D" w:rsidRPr="003E0610" w:rsidTr="00991511">
        <w:tc>
          <w:tcPr>
            <w:tcW w:w="2605" w:type="dxa"/>
          </w:tcPr>
          <w:p w:rsidR="00FD6E1D" w:rsidRPr="003E0610" w:rsidRDefault="00FD6E1D" w:rsidP="00FD6E1D">
            <w:pPr>
              <w:pStyle w:val="ListParagraph"/>
              <w:numPr>
                <w:ilvl w:val="0"/>
                <w:numId w:val="1"/>
              </w:numPr>
              <w:ind w:left="334"/>
              <w:jc w:val="both"/>
              <w:rPr>
                <w:rFonts w:ascii="Book Antiqua" w:hAnsi="Book Antiqua" w:cs="Times New Roman"/>
                <w:sz w:val="22"/>
                <w:szCs w:val="22"/>
              </w:rPr>
            </w:pPr>
            <w:r w:rsidRPr="003E0610">
              <w:rPr>
                <w:rFonts w:ascii="Book Antiqua" w:hAnsi="Book Antiqua" w:cs="Times New Roman"/>
                <w:sz w:val="22"/>
                <w:szCs w:val="22"/>
              </w:rPr>
              <w:t>Current Status of Order</w:t>
            </w:r>
          </w:p>
        </w:tc>
        <w:tc>
          <w:tcPr>
            <w:tcW w:w="6660" w:type="dxa"/>
          </w:tcPr>
          <w:p w:rsidR="00FD6E1D" w:rsidRPr="003E0610" w:rsidRDefault="006D6A98" w:rsidP="00FD6E1D">
            <w:pPr>
              <w:jc w:val="both"/>
              <w:rPr>
                <w:rFonts w:ascii="Book Antiqua" w:hAnsi="Book Antiqua" w:cs="Times New Roman"/>
                <w:sz w:val="22"/>
                <w:szCs w:val="22"/>
              </w:rPr>
            </w:pPr>
            <w:r w:rsidRPr="003E0610">
              <w:rPr>
                <w:rFonts w:ascii="Book Antiqua" w:hAnsi="Book Antiqua" w:cs="Times New Roman"/>
                <w:sz w:val="22"/>
                <w:szCs w:val="22"/>
              </w:rPr>
              <w:t xml:space="preserve">No </w:t>
            </w:r>
            <w:r w:rsidR="00FD6E1D" w:rsidRPr="003E0610">
              <w:rPr>
                <w:rFonts w:ascii="Book Antiqua" w:hAnsi="Book Antiqua" w:cs="Times New Roman"/>
                <w:sz w:val="22"/>
                <w:szCs w:val="22"/>
              </w:rPr>
              <w:t>Appeal has been filed by the respondents.</w:t>
            </w:r>
          </w:p>
        </w:tc>
      </w:tr>
    </w:tbl>
    <w:p w:rsidR="007F33F3" w:rsidRPr="003E0610" w:rsidRDefault="007F33F3" w:rsidP="007F33F3">
      <w:pPr>
        <w:ind w:firstLine="720"/>
        <w:jc w:val="both"/>
        <w:rPr>
          <w:rFonts w:ascii="Book Antiqua" w:hAnsi="Book Antiqua" w:cs="Times New Roman"/>
          <w:sz w:val="22"/>
          <w:szCs w:val="22"/>
        </w:rPr>
      </w:pPr>
    </w:p>
    <w:p w:rsidR="00C429B2" w:rsidRPr="003E0610" w:rsidRDefault="00C429B2" w:rsidP="007F33F3">
      <w:pPr>
        <w:rPr>
          <w:rFonts w:ascii="Book Antiqua" w:hAnsi="Book Antiqua" w:cs="Times New Roman"/>
          <w:sz w:val="22"/>
          <w:szCs w:val="22"/>
        </w:rPr>
      </w:pPr>
    </w:p>
    <w:sectPr w:rsidR="00C429B2" w:rsidRPr="003E0610" w:rsidSect="007F33F3">
      <w:headerReference w:type="default" r:id="rId7"/>
      <w:footerReference w:type="default" r:id="rId8"/>
      <w:pgSz w:w="11906" w:h="16838"/>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A35" w:rsidRDefault="00F36A35" w:rsidP="007F33F3">
      <w:r>
        <w:separator/>
      </w:r>
    </w:p>
  </w:endnote>
  <w:endnote w:type="continuationSeparator" w:id="0">
    <w:p w:rsidR="00F36A35" w:rsidRDefault="00F36A35" w:rsidP="007F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p>
  <w:p w:rsidR="007F33F3" w:rsidRP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r w:rsidRPr="007F33F3">
      <w:rPr>
        <w:rFonts w:ascii="Times New Roman" w:eastAsia="SimSun" w:hAnsi="Times New Roman" w:cs="Times New Roman"/>
        <w:iCs/>
        <w:spacing w:val="10"/>
        <w:sz w:val="18"/>
        <w:szCs w:val="18"/>
      </w:rPr>
      <w:t>NIC Building, 63-Jinnah Avenue, Blue Area, Islamabad, Pakistan</w:t>
    </w:r>
  </w:p>
  <w:p w:rsidR="007F33F3" w:rsidRPr="007F33F3" w:rsidRDefault="007F33F3" w:rsidP="007F33F3">
    <w:pPr>
      <w:tabs>
        <w:tab w:val="center" w:pos="4680"/>
        <w:tab w:val="right" w:pos="9360"/>
      </w:tabs>
      <w:jc w:val="center"/>
      <w:rPr>
        <w:rFonts w:ascii="Times New Roman" w:eastAsia="SimSun" w:hAnsi="Times New Roman" w:cs="Times New Roman"/>
        <w:iCs/>
        <w:spacing w:val="10"/>
        <w:sz w:val="18"/>
        <w:szCs w:val="18"/>
        <w:lang w:val="fr-FR"/>
      </w:rPr>
    </w:pPr>
    <w:r w:rsidRPr="007F33F3">
      <w:rPr>
        <w:rFonts w:ascii="Times New Roman" w:hAnsi="Times New Roman" w:cs="Times New Roman"/>
        <w:spacing w:val="10"/>
        <w:sz w:val="18"/>
        <w:szCs w:val="18"/>
      </w:rPr>
      <w:t>Ph: 051-9207091-</w:t>
    </w:r>
    <w:r w:rsidR="00B82FE2" w:rsidRPr="007F33F3">
      <w:rPr>
        <w:rFonts w:ascii="Times New Roman" w:hAnsi="Times New Roman" w:cs="Times New Roman"/>
        <w:spacing w:val="10"/>
        <w:sz w:val="18"/>
        <w:szCs w:val="18"/>
      </w:rPr>
      <w:t>4,</w:t>
    </w:r>
    <w:r w:rsidR="00B82FE2" w:rsidRPr="007F33F3">
      <w:rPr>
        <w:rFonts w:ascii="Times New Roman" w:eastAsia="SimSun" w:hAnsi="Times New Roman" w:cs="Times New Roman"/>
        <w:iCs/>
        <w:spacing w:val="10"/>
        <w:sz w:val="18"/>
        <w:szCs w:val="18"/>
        <w:lang w:val="fr-FR"/>
      </w:rPr>
      <w:t xml:space="preserve"> Fax</w:t>
    </w:r>
    <w:r w:rsidRPr="007F33F3">
      <w:rPr>
        <w:rFonts w:ascii="Times New Roman" w:eastAsia="SimSun" w:hAnsi="Times New Roman" w:cs="Times New Roman"/>
        <w:iCs/>
        <w:spacing w:val="10"/>
        <w:sz w:val="18"/>
        <w:szCs w:val="18"/>
        <w:lang w:val="fr-FR"/>
      </w:rPr>
      <w:t>: 051-9100477</w:t>
    </w:r>
  </w:p>
  <w:p w:rsidR="007F33F3" w:rsidRPr="007F33F3" w:rsidRDefault="007F33F3" w:rsidP="007F33F3">
    <w:pPr>
      <w:tabs>
        <w:tab w:val="right" w:pos="9000"/>
      </w:tabs>
      <w:jc w:val="both"/>
      <w:rPr>
        <w:rFonts w:ascii="Times New Roman" w:hAnsi="Times New Roman" w:cs="Times New Roman"/>
        <w:b/>
        <w:bCs/>
        <w:sz w:val="18"/>
        <w:szCs w:val="18"/>
      </w:rPr>
    </w:pPr>
    <w:r w:rsidRPr="007F33F3">
      <w:rPr>
        <w:rFonts w:ascii="Times New Roman" w:hAnsi="Times New Roman" w:cs="Times New Roman"/>
        <w:b/>
        <w:bCs/>
        <w:sz w:val="18"/>
        <w:szCs w:val="18"/>
      </w:rPr>
      <w:tab/>
      <w:t xml:space="preserve">Page </w:t>
    </w:r>
    <w:r w:rsidRPr="007F33F3">
      <w:rPr>
        <w:rFonts w:ascii="Times New Roman" w:hAnsi="Times New Roman" w:cs="Times New Roman"/>
        <w:b/>
        <w:bCs/>
        <w:sz w:val="18"/>
        <w:szCs w:val="18"/>
      </w:rPr>
      <w:fldChar w:fldCharType="begin"/>
    </w:r>
    <w:r w:rsidRPr="007F33F3">
      <w:rPr>
        <w:rFonts w:ascii="Times New Roman" w:hAnsi="Times New Roman" w:cs="Times New Roman"/>
        <w:b/>
        <w:bCs/>
        <w:sz w:val="18"/>
        <w:szCs w:val="18"/>
      </w:rPr>
      <w:instrText xml:space="preserve"> PAGE  \* Arabic  \* MERGEFORMAT </w:instrText>
    </w:r>
    <w:r w:rsidRPr="007F33F3">
      <w:rPr>
        <w:rFonts w:ascii="Times New Roman" w:hAnsi="Times New Roman" w:cs="Times New Roman"/>
        <w:b/>
        <w:bCs/>
        <w:sz w:val="18"/>
        <w:szCs w:val="18"/>
      </w:rPr>
      <w:fldChar w:fldCharType="separate"/>
    </w:r>
    <w:r w:rsidR="002A5E46">
      <w:rPr>
        <w:rFonts w:ascii="Times New Roman" w:hAnsi="Times New Roman" w:cs="Times New Roman"/>
        <w:b/>
        <w:bCs/>
        <w:noProof/>
        <w:sz w:val="18"/>
        <w:szCs w:val="18"/>
      </w:rPr>
      <w:t>4</w:t>
    </w:r>
    <w:r w:rsidRPr="007F33F3">
      <w:rPr>
        <w:rFonts w:ascii="Times New Roman" w:hAnsi="Times New Roman" w:cs="Times New Roman"/>
        <w:b/>
        <w:bCs/>
        <w:sz w:val="18"/>
        <w:szCs w:val="18"/>
      </w:rPr>
      <w:fldChar w:fldCharType="end"/>
    </w:r>
    <w:r w:rsidRPr="007F33F3">
      <w:rPr>
        <w:rFonts w:ascii="Times New Roman" w:hAnsi="Times New Roman" w:cs="Times New Roman"/>
        <w:b/>
        <w:bCs/>
        <w:sz w:val="18"/>
        <w:szCs w:val="18"/>
      </w:rPr>
      <w:t xml:space="preserve"> of </w:t>
    </w:r>
    <w:r w:rsidR="00B63388">
      <w:rPr>
        <w:rFonts w:ascii="Times New Roman" w:hAnsi="Times New Roman" w:cs="Times New Roman"/>
        <w:b/>
        <w:bCs/>
        <w:sz w:val="18"/>
        <w:szCs w:val="18"/>
      </w:rPr>
      <w:t>3</w:t>
    </w:r>
  </w:p>
  <w:p w:rsidR="007F33F3" w:rsidRDefault="007F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A35" w:rsidRDefault="00F36A35" w:rsidP="007F33F3">
      <w:r>
        <w:separator/>
      </w:r>
    </w:p>
  </w:footnote>
  <w:footnote w:type="continuationSeparator" w:id="0">
    <w:p w:rsidR="00F36A35" w:rsidRDefault="00F36A35" w:rsidP="007F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ind w:left="720"/>
      <w:jc w:val="center"/>
      <w:rPr>
        <w:rFonts w:asciiTheme="majorBidi" w:hAnsiTheme="majorBidi" w:cstheme="majorBidi"/>
        <w:b/>
        <w:color w:val="116C65"/>
        <w:sz w:val="34"/>
        <w:szCs w:val="34"/>
      </w:rPr>
    </w:pPr>
    <w:r>
      <w:rPr>
        <w:noProof/>
      </w:rPr>
      <w:drawing>
        <wp:anchor distT="0" distB="0" distL="114300" distR="114300" simplePos="0" relativeHeight="251659264" behindDoc="1" locked="0" layoutInCell="1" allowOverlap="1" wp14:anchorId="14293031" wp14:editId="0B2A8CAA">
          <wp:simplePos x="0" y="0"/>
          <wp:positionH relativeFrom="margin">
            <wp:align>left</wp:align>
          </wp:positionH>
          <wp:positionV relativeFrom="paragraph">
            <wp:posOffset>-268605</wp:posOffset>
          </wp:positionV>
          <wp:extent cx="735330" cy="799465"/>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7F33F3" w:rsidRDefault="007F33F3" w:rsidP="007F33F3">
    <w:pPr>
      <w:pStyle w:val="Header"/>
    </w:pPr>
  </w:p>
  <w:p w:rsidR="007F33F3" w:rsidRDefault="007F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1221"/>
    <w:multiLevelType w:val="hybridMultilevel"/>
    <w:tmpl w:val="7CAC4B1A"/>
    <w:lvl w:ilvl="0" w:tplc="2F9C00FA">
      <w:start w:val="8"/>
      <w:numFmt w:val="lowerRoman"/>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 w15:restartNumberingAfterBreak="0">
    <w:nsid w:val="18ED5F01"/>
    <w:multiLevelType w:val="hybridMultilevel"/>
    <w:tmpl w:val="DFF08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7805B9"/>
    <w:multiLevelType w:val="hybridMultilevel"/>
    <w:tmpl w:val="8E56E26A"/>
    <w:lvl w:ilvl="0" w:tplc="715403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C10861"/>
    <w:multiLevelType w:val="hybridMultilevel"/>
    <w:tmpl w:val="36C6AD58"/>
    <w:lvl w:ilvl="0" w:tplc="B3ECDAFE">
      <w:start w:val="2"/>
      <w:numFmt w:val="decimal"/>
      <w:lvlText w:val="%1."/>
      <w:lvlJc w:val="left"/>
      <w:pPr>
        <w:ind w:left="720" w:hanging="360"/>
      </w:pPr>
      <w:rPr>
        <w:rFonts w:hint="default"/>
        <w:i w:val="0"/>
        <w:iCs/>
        <w:sz w:val="2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34C5E"/>
    <w:multiLevelType w:val="hybridMultilevel"/>
    <w:tmpl w:val="434ACA0A"/>
    <w:lvl w:ilvl="0" w:tplc="0809000F">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0F6194A"/>
    <w:multiLevelType w:val="hybridMultilevel"/>
    <w:tmpl w:val="FA16D876"/>
    <w:lvl w:ilvl="0" w:tplc="57BC5770">
      <w:start w:val="2"/>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35D15C0C"/>
    <w:multiLevelType w:val="hybridMultilevel"/>
    <w:tmpl w:val="113EE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F124A"/>
    <w:multiLevelType w:val="hybridMultilevel"/>
    <w:tmpl w:val="DBE44420"/>
    <w:lvl w:ilvl="0" w:tplc="D020D8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DC7FA1"/>
    <w:multiLevelType w:val="hybridMultilevel"/>
    <w:tmpl w:val="D9900BC4"/>
    <w:lvl w:ilvl="0" w:tplc="2DE2BF3C">
      <w:start w:val="1"/>
      <w:numFmt w:val="lowerRoman"/>
      <w:lvlText w:val="(%1)"/>
      <w:lvlJc w:val="left"/>
      <w:pPr>
        <w:ind w:left="1440" w:hanging="72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0" w15:restartNumberingAfterBreak="0">
    <w:nsid w:val="3CE56AFB"/>
    <w:multiLevelType w:val="hybridMultilevel"/>
    <w:tmpl w:val="CCD237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50307"/>
    <w:multiLevelType w:val="hybridMultilevel"/>
    <w:tmpl w:val="B510CBC0"/>
    <w:lvl w:ilvl="0" w:tplc="271239B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4B0F1E"/>
    <w:multiLevelType w:val="hybridMultilevel"/>
    <w:tmpl w:val="36362B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9C749D5"/>
    <w:multiLevelType w:val="hybridMultilevel"/>
    <w:tmpl w:val="9ED2561A"/>
    <w:lvl w:ilvl="0" w:tplc="2F9C00FA">
      <w:start w:val="7"/>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B5D2481"/>
    <w:multiLevelType w:val="hybridMultilevel"/>
    <w:tmpl w:val="5DFE3B98"/>
    <w:lvl w:ilvl="0" w:tplc="E326C3AA">
      <w:start w:val="1"/>
      <w:numFmt w:val="lowerRoman"/>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6" w15:restartNumberingAfterBreak="0">
    <w:nsid w:val="799478C2"/>
    <w:multiLevelType w:val="hybridMultilevel"/>
    <w:tmpl w:val="7388BA34"/>
    <w:lvl w:ilvl="0" w:tplc="3A842EC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FFA7D94"/>
    <w:multiLevelType w:val="hybridMultilevel"/>
    <w:tmpl w:val="BACE0EDA"/>
    <w:lvl w:ilvl="0" w:tplc="3A6CCEB8">
      <w:start w:val="2"/>
      <w:numFmt w:val="decimal"/>
      <w:lvlText w:val="%1."/>
      <w:lvlJc w:val="left"/>
      <w:pPr>
        <w:ind w:left="502" w:hanging="360"/>
      </w:pPr>
      <w:rPr>
        <w:rFonts w:hint="default"/>
        <w:i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3"/>
  </w:num>
  <w:num w:numId="5">
    <w:abstractNumId w:val="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0"/>
  </w:num>
  <w:num w:numId="13">
    <w:abstractNumId w:val="15"/>
  </w:num>
  <w:num w:numId="14">
    <w:abstractNumId w:val="5"/>
  </w:num>
  <w:num w:numId="15">
    <w:abstractNumId w:val="13"/>
  </w:num>
  <w:num w:numId="16">
    <w:abstractNumId w:val="6"/>
  </w:num>
  <w:num w:numId="17">
    <w:abstractNumId w:val="17"/>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F3"/>
    <w:rsid w:val="00026638"/>
    <w:rsid w:val="00026F92"/>
    <w:rsid w:val="0005394E"/>
    <w:rsid w:val="00074EA7"/>
    <w:rsid w:val="000B0DAF"/>
    <w:rsid w:val="000C1646"/>
    <w:rsid w:val="000E0E3A"/>
    <w:rsid w:val="000E36EA"/>
    <w:rsid w:val="001127B2"/>
    <w:rsid w:val="00130711"/>
    <w:rsid w:val="00140BDC"/>
    <w:rsid w:val="001459DF"/>
    <w:rsid w:val="00147622"/>
    <w:rsid w:val="00161A12"/>
    <w:rsid w:val="00161ABE"/>
    <w:rsid w:val="00162ACC"/>
    <w:rsid w:val="00177B50"/>
    <w:rsid w:val="00192BA5"/>
    <w:rsid w:val="001D1377"/>
    <w:rsid w:val="001E131E"/>
    <w:rsid w:val="001E1A18"/>
    <w:rsid w:val="002002B7"/>
    <w:rsid w:val="00202F2E"/>
    <w:rsid w:val="00213C34"/>
    <w:rsid w:val="00232B68"/>
    <w:rsid w:val="00253F20"/>
    <w:rsid w:val="00257956"/>
    <w:rsid w:val="002A5E46"/>
    <w:rsid w:val="002B3969"/>
    <w:rsid w:val="002C1608"/>
    <w:rsid w:val="002D7496"/>
    <w:rsid w:val="00314601"/>
    <w:rsid w:val="0032666A"/>
    <w:rsid w:val="00330790"/>
    <w:rsid w:val="0038799E"/>
    <w:rsid w:val="003A0195"/>
    <w:rsid w:val="003A76E4"/>
    <w:rsid w:val="003C01AF"/>
    <w:rsid w:val="003E0610"/>
    <w:rsid w:val="00406E53"/>
    <w:rsid w:val="00453B91"/>
    <w:rsid w:val="00454F25"/>
    <w:rsid w:val="004A4F88"/>
    <w:rsid w:val="004B5911"/>
    <w:rsid w:val="004C3976"/>
    <w:rsid w:val="00514F9F"/>
    <w:rsid w:val="00520FB0"/>
    <w:rsid w:val="00541FC8"/>
    <w:rsid w:val="005448BC"/>
    <w:rsid w:val="00573416"/>
    <w:rsid w:val="005D1626"/>
    <w:rsid w:val="005D1DD2"/>
    <w:rsid w:val="005D5A6A"/>
    <w:rsid w:val="005F1525"/>
    <w:rsid w:val="00605013"/>
    <w:rsid w:val="00613502"/>
    <w:rsid w:val="0066173F"/>
    <w:rsid w:val="00661896"/>
    <w:rsid w:val="006747FF"/>
    <w:rsid w:val="00676C58"/>
    <w:rsid w:val="006D6A98"/>
    <w:rsid w:val="006F24E1"/>
    <w:rsid w:val="006F33BE"/>
    <w:rsid w:val="00717CFF"/>
    <w:rsid w:val="00757157"/>
    <w:rsid w:val="00771E8D"/>
    <w:rsid w:val="007A5A94"/>
    <w:rsid w:val="007F33F3"/>
    <w:rsid w:val="007F53DA"/>
    <w:rsid w:val="00834E94"/>
    <w:rsid w:val="00841378"/>
    <w:rsid w:val="00850AE8"/>
    <w:rsid w:val="00880D90"/>
    <w:rsid w:val="0088646B"/>
    <w:rsid w:val="008907DD"/>
    <w:rsid w:val="00893D8C"/>
    <w:rsid w:val="008B20DE"/>
    <w:rsid w:val="008B3B13"/>
    <w:rsid w:val="008C3A32"/>
    <w:rsid w:val="008D6B6C"/>
    <w:rsid w:val="0090286D"/>
    <w:rsid w:val="009043D6"/>
    <w:rsid w:val="00920772"/>
    <w:rsid w:val="009315F4"/>
    <w:rsid w:val="0093606F"/>
    <w:rsid w:val="00963191"/>
    <w:rsid w:val="0098591D"/>
    <w:rsid w:val="009866C5"/>
    <w:rsid w:val="009A21F3"/>
    <w:rsid w:val="009E22B6"/>
    <w:rsid w:val="009E2B15"/>
    <w:rsid w:val="009F7602"/>
    <w:rsid w:val="00A31B95"/>
    <w:rsid w:val="00A5456F"/>
    <w:rsid w:val="00AA2072"/>
    <w:rsid w:val="00AB16A5"/>
    <w:rsid w:val="00AE5064"/>
    <w:rsid w:val="00B324FA"/>
    <w:rsid w:val="00B50B09"/>
    <w:rsid w:val="00B510EB"/>
    <w:rsid w:val="00B63388"/>
    <w:rsid w:val="00B82FE2"/>
    <w:rsid w:val="00BB2C3E"/>
    <w:rsid w:val="00C001ED"/>
    <w:rsid w:val="00C07E00"/>
    <w:rsid w:val="00C25671"/>
    <w:rsid w:val="00C26D62"/>
    <w:rsid w:val="00C429B2"/>
    <w:rsid w:val="00C47181"/>
    <w:rsid w:val="00C9220B"/>
    <w:rsid w:val="00CC4639"/>
    <w:rsid w:val="00CD6207"/>
    <w:rsid w:val="00CF33A9"/>
    <w:rsid w:val="00CF45DE"/>
    <w:rsid w:val="00D134AA"/>
    <w:rsid w:val="00D247C7"/>
    <w:rsid w:val="00D25CA1"/>
    <w:rsid w:val="00D5538B"/>
    <w:rsid w:val="00D57CBB"/>
    <w:rsid w:val="00D63A7C"/>
    <w:rsid w:val="00D831E7"/>
    <w:rsid w:val="00D9226D"/>
    <w:rsid w:val="00DD56E1"/>
    <w:rsid w:val="00E334C5"/>
    <w:rsid w:val="00E9534D"/>
    <w:rsid w:val="00EA577D"/>
    <w:rsid w:val="00ED6926"/>
    <w:rsid w:val="00F36A35"/>
    <w:rsid w:val="00F421CF"/>
    <w:rsid w:val="00F604C5"/>
    <w:rsid w:val="00F6183A"/>
    <w:rsid w:val="00F73569"/>
    <w:rsid w:val="00F74156"/>
    <w:rsid w:val="00FB09A9"/>
    <w:rsid w:val="00FC436C"/>
    <w:rsid w:val="00FD6E1D"/>
    <w:rsid w:val="00FE3A85"/>
    <w:rsid w:val="00FE6A8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b9edfd,#d6f4fe"/>
    </o:shapedefaults>
    <o:shapelayout v:ext="edit">
      <o:idmap v:ext="edit" data="1"/>
    </o:shapelayout>
  </w:shapeDefaults>
  <w:decimalSymbol w:val="."/>
  <w:listSeparator w:val=","/>
  <w14:docId w14:val="708A1AC6"/>
  <w15:chartTrackingRefBased/>
  <w15:docId w15:val="{37D54AA8-0148-4F83-86F8-B7F5B5D4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3F3"/>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3F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33F3"/>
    <w:pPr>
      <w:ind w:left="720"/>
      <w:contextualSpacing/>
    </w:pPr>
  </w:style>
  <w:style w:type="paragraph" w:customStyle="1" w:styleId="Default">
    <w:name w:val="Default"/>
    <w:rsid w:val="007F33F3"/>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link w:val="NoSpacingChar"/>
    <w:uiPriority w:val="1"/>
    <w:qFormat/>
    <w:rsid w:val="007F33F3"/>
    <w:pPr>
      <w:spacing w:after="0" w:line="240" w:lineRule="auto"/>
    </w:pPr>
    <w:rPr>
      <w:rFonts w:ascii="Arial" w:eastAsia="Times New Roman" w:hAnsi="Arial" w:cs="Arial"/>
      <w:sz w:val="24"/>
      <w:szCs w:val="24"/>
      <w:lang w:val="en-US"/>
    </w:rPr>
  </w:style>
  <w:style w:type="paragraph" w:styleId="BodyText">
    <w:name w:val="Body Text"/>
    <w:basedOn w:val="Normal"/>
    <w:link w:val="BodyTextChar"/>
    <w:uiPriority w:val="99"/>
    <w:unhideWhenUsed/>
    <w:rsid w:val="007F33F3"/>
    <w:pPr>
      <w:spacing w:after="120"/>
    </w:pPr>
  </w:style>
  <w:style w:type="character" w:customStyle="1" w:styleId="BodyTextChar">
    <w:name w:val="Body Text Char"/>
    <w:basedOn w:val="DefaultParagraphFont"/>
    <w:link w:val="BodyText"/>
    <w:uiPriority w:val="99"/>
    <w:rsid w:val="007F33F3"/>
    <w:rPr>
      <w:rFonts w:ascii="Arial" w:eastAsia="Times New Roman" w:hAnsi="Arial" w:cs="Arial"/>
      <w:sz w:val="24"/>
      <w:szCs w:val="24"/>
      <w:lang w:val="en-US"/>
    </w:rPr>
  </w:style>
  <w:style w:type="character" w:customStyle="1" w:styleId="ListParagraphChar">
    <w:name w:val="List Paragraph Char"/>
    <w:basedOn w:val="DefaultParagraphFont"/>
    <w:link w:val="ListParagraph"/>
    <w:uiPriority w:val="34"/>
    <w:locked/>
    <w:rsid w:val="007F33F3"/>
    <w:rPr>
      <w:rFonts w:ascii="Arial" w:eastAsia="Times New Roman" w:hAnsi="Arial" w:cs="Arial"/>
      <w:sz w:val="24"/>
      <w:szCs w:val="24"/>
      <w:lang w:val="en-US"/>
    </w:rPr>
  </w:style>
  <w:style w:type="paragraph" w:styleId="NormalWeb">
    <w:name w:val="Normal (Web)"/>
    <w:basedOn w:val="Normal"/>
    <w:unhideWhenUsed/>
    <w:rsid w:val="007F33F3"/>
    <w:rPr>
      <w:rFonts w:ascii="Times New Roman" w:hAnsi="Times New Roman" w:cs="Times New Roman"/>
    </w:rPr>
  </w:style>
  <w:style w:type="character" w:customStyle="1" w:styleId="Bodytext2">
    <w:name w:val="Body text|2_"/>
    <w:basedOn w:val="DefaultParagraphFont"/>
    <w:link w:val="Bodytext20"/>
    <w:rsid w:val="007F33F3"/>
    <w:rPr>
      <w:rFonts w:ascii="Arial" w:eastAsia="Arial" w:hAnsi="Arial" w:cs="Arial"/>
      <w:sz w:val="19"/>
      <w:szCs w:val="19"/>
      <w:shd w:val="clear" w:color="auto" w:fill="FFFFFF"/>
    </w:rPr>
  </w:style>
  <w:style w:type="paragraph" w:customStyle="1" w:styleId="Bodytext20">
    <w:name w:val="Body text|2"/>
    <w:basedOn w:val="Normal"/>
    <w:link w:val="Bodytext2"/>
    <w:rsid w:val="007F33F3"/>
    <w:pPr>
      <w:widowControl w:val="0"/>
      <w:shd w:val="clear" w:color="auto" w:fill="FFFFFF"/>
      <w:spacing w:before="280" w:after="280" w:line="269" w:lineRule="exact"/>
      <w:jc w:val="both"/>
    </w:pPr>
    <w:rPr>
      <w:rFonts w:eastAsia="Arial"/>
      <w:sz w:val="19"/>
      <w:szCs w:val="19"/>
    </w:rPr>
  </w:style>
  <w:style w:type="paragraph" w:styleId="Header">
    <w:name w:val="header"/>
    <w:basedOn w:val="Normal"/>
    <w:link w:val="HeaderChar"/>
    <w:unhideWhenUsed/>
    <w:rsid w:val="007F33F3"/>
    <w:pPr>
      <w:tabs>
        <w:tab w:val="center" w:pos="4513"/>
        <w:tab w:val="right" w:pos="9026"/>
      </w:tabs>
    </w:pPr>
  </w:style>
  <w:style w:type="character" w:customStyle="1" w:styleId="HeaderChar">
    <w:name w:val="Header Char"/>
    <w:basedOn w:val="DefaultParagraphFont"/>
    <w:link w:val="Header"/>
    <w:rsid w:val="007F33F3"/>
    <w:rPr>
      <w:rFonts w:ascii="Arial" w:eastAsia="Times New Roman" w:hAnsi="Arial" w:cs="Arial"/>
      <w:sz w:val="24"/>
      <w:szCs w:val="24"/>
      <w:lang w:val="en-US"/>
    </w:rPr>
  </w:style>
  <w:style w:type="paragraph" w:styleId="Footer">
    <w:name w:val="footer"/>
    <w:basedOn w:val="Normal"/>
    <w:link w:val="FooterChar"/>
    <w:uiPriority w:val="99"/>
    <w:unhideWhenUsed/>
    <w:rsid w:val="007F33F3"/>
    <w:pPr>
      <w:tabs>
        <w:tab w:val="center" w:pos="4513"/>
        <w:tab w:val="right" w:pos="9026"/>
      </w:tabs>
    </w:pPr>
  </w:style>
  <w:style w:type="character" w:customStyle="1" w:styleId="FooterChar">
    <w:name w:val="Footer Char"/>
    <w:basedOn w:val="DefaultParagraphFont"/>
    <w:link w:val="Footer"/>
    <w:uiPriority w:val="99"/>
    <w:rsid w:val="007F33F3"/>
    <w:rPr>
      <w:rFonts w:ascii="Arial" w:eastAsia="Times New Roman" w:hAnsi="Arial" w:cs="Arial"/>
      <w:sz w:val="24"/>
      <w:szCs w:val="24"/>
      <w:lang w:val="en-US"/>
    </w:rPr>
  </w:style>
  <w:style w:type="paragraph" w:styleId="BodyText21">
    <w:name w:val="Body Text 2"/>
    <w:basedOn w:val="Normal"/>
    <w:link w:val="BodyText2Char"/>
    <w:uiPriority w:val="99"/>
    <w:semiHidden/>
    <w:unhideWhenUsed/>
    <w:rsid w:val="00FC436C"/>
    <w:pPr>
      <w:spacing w:after="120" w:line="480" w:lineRule="auto"/>
    </w:pPr>
  </w:style>
  <w:style w:type="character" w:customStyle="1" w:styleId="BodyText2Char">
    <w:name w:val="Body Text 2 Char"/>
    <w:basedOn w:val="DefaultParagraphFont"/>
    <w:link w:val="BodyText21"/>
    <w:uiPriority w:val="99"/>
    <w:semiHidden/>
    <w:rsid w:val="00FC436C"/>
    <w:rPr>
      <w:rFonts w:ascii="Arial" w:eastAsia="Times New Roman" w:hAnsi="Arial" w:cs="Arial"/>
      <w:sz w:val="24"/>
      <w:szCs w:val="24"/>
      <w:lang w:val="en-US"/>
    </w:rPr>
  </w:style>
  <w:style w:type="paragraph" w:customStyle="1" w:styleId="Style1">
    <w:name w:val="Style 1"/>
    <w:basedOn w:val="Normal"/>
    <w:uiPriority w:val="99"/>
    <w:rsid w:val="0038799E"/>
    <w:pPr>
      <w:widowControl w:val="0"/>
      <w:autoSpaceDE w:val="0"/>
      <w:autoSpaceDN w:val="0"/>
      <w:adjustRightInd w:val="0"/>
    </w:pPr>
    <w:rPr>
      <w:rFonts w:ascii="Times New Roman" w:hAnsi="Times New Roman" w:cs="Times New Roman"/>
      <w:sz w:val="20"/>
      <w:szCs w:val="20"/>
    </w:rPr>
  </w:style>
  <w:style w:type="character" w:customStyle="1" w:styleId="NoSpacingChar">
    <w:name w:val="No Spacing Char"/>
    <w:link w:val="NoSpacing"/>
    <w:uiPriority w:val="1"/>
    <w:locked/>
    <w:rsid w:val="0038799E"/>
    <w:rPr>
      <w:rFonts w:ascii="Arial" w:eastAsia="Times New Roman" w:hAnsi="Arial" w:cs="Arial"/>
      <w:sz w:val="24"/>
      <w:szCs w:val="24"/>
      <w:lang w:val="en-US"/>
    </w:rPr>
  </w:style>
  <w:style w:type="table" w:customStyle="1" w:styleId="TableGrid1">
    <w:name w:val="Table Grid1"/>
    <w:basedOn w:val="TableNormal"/>
    <w:next w:val="TableGrid"/>
    <w:uiPriority w:val="59"/>
    <w:rsid w:val="00C001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6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Shahana Bano</dc:creator>
  <cp:keywords/>
  <dc:description/>
  <cp:lastModifiedBy>Rizwan-ul-Haq</cp:lastModifiedBy>
  <cp:revision>2</cp:revision>
  <dcterms:created xsi:type="dcterms:W3CDTF">2022-10-17T11:55:00Z</dcterms:created>
  <dcterms:modified xsi:type="dcterms:W3CDTF">2022-10-17T11:55:00Z</dcterms:modified>
</cp:coreProperties>
</file>