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273E38C5"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3B7FF4" w:rsidRPr="003B7FF4">
        <w:rPr>
          <w:rFonts w:asciiTheme="minorHAnsi" w:hAnsiTheme="minorHAnsi" w:cstheme="minorHAnsi"/>
        </w:rPr>
        <w:t>The principal line of business of the company shall be to carry on the business of rendering consultancy services, research and development to government, donors, international institutions, individuals, firms, companies, bodies, trusts, non-government organizations, associations; and to provide Consultancy services in the area of strategic planning, project management, institutional development, capacity building and other ancillary services.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82A0F97" w14:textId="123D6857" w:rsidR="00A9312D" w:rsidRDefault="00776686" w:rsidP="00A9312D">
      <w:pPr>
        <w:spacing w:before="273"/>
        <w:ind w:left="1440" w:hanging="720"/>
        <w:jc w:val="both"/>
        <w:rPr>
          <w:rFonts w:cstheme="minorHAnsi"/>
          <w:lang w:val="en-PK"/>
        </w:rPr>
      </w:pPr>
      <w:r w:rsidRPr="00786A75">
        <w:rPr>
          <w:rFonts w:cstheme="minorHAnsi"/>
        </w:rPr>
        <w:t>(iii)</w:t>
      </w:r>
      <w:r w:rsidRPr="00786A75">
        <w:rPr>
          <w:rFonts w:cstheme="minorHAnsi"/>
        </w:rPr>
        <w:tab/>
      </w:r>
      <w:r w:rsidR="00C8291A">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F10426C" w14:textId="65BC759F" w:rsidR="00817965" w:rsidRPr="00A9312D" w:rsidRDefault="00A9312D" w:rsidP="00A9312D">
      <w:pPr>
        <w:spacing w:after="160" w:line="259" w:lineRule="auto"/>
        <w:rPr>
          <w:rFonts w:cstheme="minorHAnsi"/>
          <w:lang w:val="en-PK"/>
        </w:rPr>
      </w:pPr>
      <w:r>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CC3B2A"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56626" w14:textId="77777777" w:rsidR="00CC3B2A" w:rsidRDefault="00CC3B2A">
      <w:pPr>
        <w:spacing w:after="0" w:line="240" w:lineRule="auto"/>
      </w:pPr>
      <w:r>
        <w:separator/>
      </w:r>
    </w:p>
  </w:endnote>
  <w:endnote w:type="continuationSeparator" w:id="0">
    <w:p w14:paraId="4B7520AB" w14:textId="77777777" w:rsidR="00CC3B2A" w:rsidRDefault="00CC3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ABB94" w14:textId="77777777" w:rsidR="00CC3B2A" w:rsidRDefault="00CC3B2A">
      <w:pPr>
        <w:spacing w:after="0" w:line="240" w:lineRule="auto"/>
      </w:pPr>
      <w:r>
        <w:separator/>
      </w:r>
    </w:p>
  </w:footnote>
  <w:footnote w:type="continuationSeparator" w:id="0">
    <w:p w14:paraId="3B735DC1" w14:textId="77777777" w:rsidR="00CC3B2A" w:rsidRDefault="00CC3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5978AD74" w:rsidR="00E44571" w:rsidRPr="00E44571" w:rsidRDefault="00E44571" w:rsidP="00E44571">
    <w:pPr>
      <w:pStyle w:val="Header"/>
      <w:jc w:val="right"/>
      <w:rPr>
        <w:b/>
        <w:color w:val="FF0000"/>
      </w:rPr>
    </w:pPr>
    <w:r w:rsidRPr="00E44571">
      <w:rPr>
        <w:b/>
        <w:color w:val="FF0000"/>
      </w:rPr>
      <w:t>MOA</w:t>
    </w:r>
    <w:r w:rsidRPr="00E44571">
      <w:rPr>
        <w:b/>
        <w:color w:val="FF0000"/>
      </w:rPr>
      <w:br/>
    </w:r>
    <w:r w:rsidR="003B7FF4">
      <w:rPr>
        <w:b/>
        <w:color w:val="FF0000"/>
      </w:rPr>
      <w:t>Research and Development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8291A"/>
    <w:rsid w:val="00C90118"/>
    <w:rsid w:val="00C914C3"/>
    <w:rsid w:val="00C94775"/>
    <w:rsid w:val="00C96094"/>
    <w:rsid w:val="00CA214A"/>
    <w:rsid w:val="00CB1F64"/>
    <w:rsid w:val="00CC3B2A"/>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0F72"/>
    <w:rsid w:val="00EC6F2A"/>
    <w:rsid w:val="00EC716A"/>
    <w:rsid w:val="00ED29D3"/>
    <w:rsid w:val="00EE1C49"/>
    <w:rsid w:val="00EF6D9E"/>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4D49E6"/>
    <w:rsid w:val="00525726"/>
    <w:rsid w:val="007125AA"/>
    <w:rsid w:val="00724854"/>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5FC1A-EF2F-4872-ABEB-E65444E5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2022-09-16T06:11:00Z</dcterms:created>
  <dcterms:modified xsi:type="dcterms:W3CDTF">2023-03-24T07:01:00Z</dcterms:modified>
</cp:coreProperties>
</file>