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F1F" w:rsidRPr="00896FD1" w:rsidRDefault="001D4F1F" w:rsidP="001D4F1F">
      <w:pPr>
        <w:spacing w:after="200"/>
        <w:jc w:val="center"/>
        <w:rPr>
          <w:rFonts w:asciiTheme="majorBidi" w:hAnsiTheme="majorBidi" w:cstheme="majorBidi"/>
          <w:b/>
          <w:bCs/>
          <w:color w:val="000000" w:themeColor="text1"/>
          <w:sz w:val="22"/>
        </w:rPr>
      </w:pPr>
      <w:r w:rsidRPr="00896FD1">
        <w:rPr>
          <w:rFonts w:asciiTheme="majorBidi" w:hAnsiTheme="majorBidi" w:cstheme="majorBidi"/>
          <w:b/>
          <w:bCs/>
          <w:color w:val="000000" w:themeColor="text1"/>
          <w:sz w:val="22"/>
        </w:rPr>
        <w:t>Government of Pakistan</w:t>
      </w:r>
    </w:p>
    <w:p w:rsidR="001D4F1F" w:rsidRPr="00896FD1" w:rsidRDefault="001D4F1F" w:rsidP="001D4F1F">
      <w:pPr>
        <w:spacing w:after="200"/>
        <w:jc w:val="center"/>
        <w:rPr>
          <w:rFonts w:asciiTheme="majorBidi" w:hAnsiTheme="majorBidi" w:cstheme="majorBidi"/>
          <w:b/>
          <w:bCs/>
          <w:color w:val="000000" w:themeColor="text1"/>
          <w:sz w:val="22"/>
        </w:rPr>
      </w:pPr>
      <w:r w:rsidRPr="00896FD1">
        <w:rPr>
          <w:rFonts w:asciiTheme="majorBidi" w:hAnsiTheme="majorBidi" w:cstheme="majorBidi"/>
          <w:b/>
          <w:bCs/>
          <w:color w:val="000000" w:themeColor="text1"/>
          <w:sz w:val="22"/>
        </w:rPr>
        <w:t>Securities and Exchange Commission of Pakistan</w:t>
      </w:r>
    </w:p>
    <w:p w:rsidR="001D4F1F" w:rsidRPr="00896FD1" w:rsidRDefault="001D4F1F" w:rsidP="001D4F1F">
      <w:pPr>
        <w:spacing w:after="200"/>
        <w:jc w:val="center"/>
        <w:rPr>
          <w:rFonts w:asciiTheme="majorBidi" w:hAnsiTheme="majorBidi" w:cstheme="majorBidi"/>
          <w:b/>
          <w:bCs/>
          <w:color w:val="000000" w:themeColor="text1"/>
          <w:sz w:val="22"/>
        </w:rPr>
      </w:pPr>
      <w:r w:rsidRPr="00896FD1">
        <w:rPr>
          <w:rFonts w:asciiTheme="majorBidi" w:hAnsiTheme="majorBidi" w:cstheme="majorBidi"/>
          <w:b/>
          <w:bCs/>
          <w:color w:val="000000" w:themeColor="text1"/>
          <w:sz w:val="22"/>
        </w:rPr>
        <w:t>NOTI</w:t>
      </w:r>
      <w:r w:rsidRPr="00896FD1">
        <w:rPr>
          <w:rFonts w:asciiTheme="majorBidi" w:hAnsiTheme="majorBidi" w:cstheme="majorBidi"/>
          <w:b/>
          <w:bCs/>
          <w:color w:val="000000" w:themeColor="text1"/>
          <w:spacing w:val="-2"/>
          <w:sz w:val="22"/>
        </w:rPr>
        <w:t>F</w:t>
      </w:r>
      <w:r w:rsidRPr="00896FD1">
        <w:rPr>
          <w:rFonts w:asciiTheme="majorBidi" w:hAnsiTheme="majorBidi" w:cstheme="majorBidi"/>
          <w:b/>
          <w:bCs/>
          <w:color w:val="000000" w:themeColor="text1"/>
          <w:sz w:val="22"/>
        </w:rPr>
        <w:t>IC</w:t>
      </w:r>
      <w:r w:rsidRPr="00896FD1">
        <w:rPr>
          <w:rFonts w:asciiTheme="majorBidi" w:hAnsiTheme="majorBidi" w:cstheme="majorBidi"/>
          <w:b/>
          <w:bCs/>
          <w:color w:val="000000" w:themeColor="text1"/>
          <w:spacing w:val="-1"/>
          <w:sz w:val="22"/>
        </w:rPr>
        <w:t>A</w:t>
      </w:r>
      <w:r w:rsidRPr="00896FD1">
        <w:rPr>
          <w:rFonts w:asciiTheme="majorBidi" w:hAnsiTheme="majorBidi" w:cstheme="majorBidi"/>
          <w:b/>
          <w:bCs/>
          <w:color w:val="000000" w:themeColor="text1"/>
          <w:sz w:val="22"/>
        </w:rPr>
        <w:t>TION</w:t>
      </w:r>
    </w:p>
    <w:p w:rsidR="00D060B2" w:rsidRPr="00896FD1" w:rsidRDefault="00D060B2" w:rsidP="00A12153">
      <w:pPr>
        <w:spacing w:after="0" w:line="259" w:lineRule="auto"/>
        <w:ind w:left="0" w:right="0" w:firstLine="720"/>
        <w:jc w:val="right"/>
        <w:rPr>
          <w:rFonts w:asciiTheme="majorBidi" w:hAnsiTheme="majorBidi" w:cstheme="majorBidi"/>
          <w:sz w:val="22"/>
        </w:rPr>
      </w:pPr>
    </w:p>
    <w:p w:rsidR="00D060B2" w:rsidRPr="00896FD1" w:rsidRDefault="004F37D4" w:rsidP="00A12153">
      <w:pPr>
        <w:spacing w:after="0" w:line="259" w:lineRule="auto"/>
        <w:ind w:left="0" w:firstLine="720"/>
        <w:jc w:val="right"/>
        <w:rPr>
          <w:rFonts w:asciiTheme="majorBidi" w:hAnsiTheme="majorBidi" w:cstheme="majorBidi"/>
          <w:sz w:val="22"/>
        </w:rPr>
      </w:pPr>
      <w:r w:rsidRPr="00896FD1">
        <w:rPr>
          <w:rFonts w:asciiTheme="majorBidi" w:hAnsiTheme="majorBidi" w:cstheme="majorBidi"/>
          <w:i/>
          <w:sz w:val="22"/>
        </w:rPr>
        <w:t>Islamabad, the 22</w:t>
      </w:r>
      <w:r w:rsidRPr="00896FD1">
        <w:rPr>
          <w:rFonts w:asciiTheme="majorBidi" w:hAnsiTheme="majorBidi" w:cstheme="majorBidi"/>
          <w:i/>
          <w:sz w:val="22"/>
          <w:vertAlign w:val="superscript"/>
        </w:rPr>
        <w:t>nd</w:t>
      </w:r>
      <w:r w:rsidRPr="00896FD1">
        <w:rPr>
          <w:rFonts w:asciiTheme="majorBidi" w:hAnsiTheme="majorBidi" w:cstheme="majorBidi"/>
          <w:i/>
          <w:sz w:val="22"/>
        </w:rPr>
        <w:t xml:space="preserve"> </w:t>
      </w:r>
      <w:r w:rsidR="00F60C44" w:rsidRPr="00896FD1">
        <w:rPr>
          <w:rFonts w:asciiTheme="majorBidi" w:hAnsiTheme="majorBidi" w:cstheme="majorBidi"/>
          <w:i/>
          <w:sz w:val="22"/>
        </w:rPr>
        <w:t>February 2018</w:t>
      </w:r>
      <w:r w:rsidRPr="00896FD1">
        <w:rPr>
          <w:rFonts w:asciiTheme="majorBidi" w:hAnsiTheme="majorBidi" w:cstheme="majorBidi"/>
          <w:i/>
          <w:sz w:val="22"/>
        </w:rPr>
        <w:t xml:space="preserve"> </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A12153">
      <w:pPr>
        <w:pStyle w:val="Heading1"/>
        <w:ind w:left="0" w:right="4" w:firstLine="720"/>
        <w:rPr>
          <w:rFonts w:asciiTheme="majorBidi" w:hAnsiTheme="majorBidi" w:cstheme="majorBidi"/>
          <w:sz w:val="22"/>
        </w:rPr>
      </w:pPr>
      <w:r w:rsidRPr="00896FD1">
        <w:rPr>
          <w:rFonts w:asciiTheme="majorBidi" w:hAnsiTheme="majorBidi" w:cstheme="majorBidi"/>
          <w:sz w:val="22"/>
        </w:rPr>
        <w:t xml:space="preserve">NOTIFICATION </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A12153">
      <w:pPr>
        <w:ind w:left="0" w:right="44" w:firstLine="720"/>
        <w:rPr>
          <w:rFonts w:asciiTheme="majorBidi" w:hAnsiTheme="majorBidi" w:cstheme="majorBidi"/>
          <w:sz w:val="22"/>
        </w:rPr>
      </w:pPr>
      <w:r w:rsidRPr="00896FD1">
        <w:rPr>
          <w:rFonts w:asciiTheme="majorBidi" w:hAnsiTheme="majorBidi" w:cstheme="majorBidi"/>
          <w:b/>
          <w:sz w:val="22"/>
        </w:rPr>
        <w:t>S.R.O. 254 (I)/</w:t>
      </w:r>
      <w:r w:rsidR="00F60C44" w:rsidRPr="00896FD1">
        <w:rPr>
          <w:rFonts w:asciiTheme="majorBidi" w:hAnsiTheme="majorBidi" w:cstheme="majorBidi"/>
          <w:b/>
          <w:sz w:val="22"/>
        </w:rPr>
        <w:t>2018</w:t>
      </w:r>
      <w:r w:rsidR="00F60C44" w:rsidRPr="00896FD1">
        <w:rPr>
          <w:rFonts w:asciiTheme="majorBidi" w:hAnsiTheme="majorBidi" w:cstheme="majorBidi"/>
          <w:sz w:val="22"/>
        </w:rPr>
        <w:t>.</w:t>
      </w:r>
      <w:r w:rsidR="001D4F1F" w:rsidRPr="000961C7">
        <w:rPr>
          <w:rStyle w:val="FootnoteReference"/>
          <w:rFonts w:asciiTheme="majorBidi" w:hAnsiTheme="majorBidi" w:cstheme="majorBidi"/>
          <w:color w:val="FF0000"/>
          <w:sz w:val="22"/>
        </w:rPr>
        <w:footnoteReference w:id="1"/>
      </w:r>
      <w:r w:rsidR="00F60C44" w:rsidRPr="00896FD1">
        <w:rPr>
          <w:rFonts w:asciiTheme="majorBidi" w:hAnsiTheme="majorBidi" w:cstheme="majorBidi"/>
          <w:sz w:val="22"/>
          <w:vertAlign w:val="superscript"/>
        </w:rPr>
        <w:t xml:space="preserve"> _</w:t>
      </w:r>
      <w:r w:rsidRPr="00896FD1">
        <w:rPr>
          <w:rFonts w:asciiTheme="majorBidi" w:hAnsiTheme="majorBidi" w:cstheme="majorBidi"/>
          <w:sz w:val="22"/>
          <w:vertAlign w:val="superscript"/>
        </w:rPr>
        <w:t>_</w:t>
      </w:r>
      <w:r w:rsidRPr="00896FD1">
        <w:rPr>
          <w:rFonts w:asciiTheme="majorBidi" w:hAnsiTheme="majorBidi" w:cstheme="majorBidi"/>
          <w:sz w:val="22"/>
        </w:rPr>
        <w:t xml:space="preserve"> In exercise of powers conferred by section 512 read with section 134 of the Companies Act, 2017 (XIX of 2017), the Securities and Exchange Commission of Pakistan hereby makes the following Regulations, the same having been previously published vide S.R.O. 3(I)/2018 dated 1</w:t>
      </w:r>
      <w:r w:rsidRPr="00896FD1">
        <w:rPr>
          <w:rFonts w:asciiTheme="majorBidi" w:hAnsiTheme="majorBidi" w:cstheme="majorBidi"/>
          <w:sz w:val="22"/>
          <w:vertAlign w:val="superscript"/>
        </w:rPr>
        <w:t>st</w:t>
      </w:r>
      <w:r w:rsidRPr="00896FD1">
        <w:rPr>
          <w:rFonts w:asciiTheme="majorBidi" w:hAnsiTheme="majorBidi" w:cstheme="majorBidi"/>
          <w:sz w:val="22"/>
        </w:rPr>
        <w:t xml:space="preserve"> January 2018 as required by section 512 of the said Act, </w:t>
      </w:r>
      <w:r w:rsidR="00F60C44" w:rsidRPr="00896FD1">
        <w:rPr>
          <w:rFonts w:asciiTheme="majorBidi" w:hAnsiTheme="majorBidi" w:cstheme="majorBidi"/>
          <w:sz w:val="22"/>
        </w:rPr>
        <w:t>namely: -</w:t>
      </w:r>
      <w:r w:rsidRPr="00896FD1">
        <w:rPr>
          <w:rFonts w:asciiTheme="majorBidi" w:hAnsiTheme="majorBidi" w:cstheme="majorBidi"/>
          <w:sz w:val="22"/>
        </w:rPr>
        <w:t xml:space="preserve"> </w:t>
      </w:r>
    </w:p>
    <w:p w:rsidR="00F60C44" w:rsidRPr="00896FD1" w:rsidRDefault="00F60C44" w:rsidP="00A12153">
      <w:pPr>
        <w:pStyle w:val="Heading1"/>
        <w:ind w:left="0" w:right="2" w:firstLine="720"/>
        <w:rPr>
          <w:rFonts w:asciiTheme="majorBidi" w:hAnsiTheme="majorBidi" w:cstheme="majorBidi"/>
          <w:sz w:val="22"/>
        </w:rPr>
      </w:pPr>
    </w:p>
    <w:p w:rsidR="00F60C44" w:rsidRPr="00896FD1" w:rsidRDefault="004F37D4" w:rsidP="00A12153">
      <w:pPr>
        <w:pStyle w:val="Heading1"/>
        <w:ind w:left="0" w:right="2" w:firstLine="720"/>
        <w:rPr>
          <w:rFonts w:asciiTheme="majorBidi" w:hAnsiTheme="majorBidi" w:cstheme="majorBidi"/>
          <w:sz w:val="22"/>
        </w:rPr>
      </w:pPr>
      <w:r w:rsidRPr="00896FD1">
        <w:rPr>
          <w:rFonts w:asciiTheme="majorBidi" w:hAnsiTheme="majorBidi" w:cstheme="majorBidi"/>
          <w:sz w:val="22"/>
        </w:rPr>
        <w:t xml:space="preserve">CHAPTER I </w:t>
      </w:r>
    </w:p>
    <w:p w:rsidR="00D060B2" w:rsidRPr="00896FD1" w:rsidRDefault="004F37D4" w:rsidP="00A12153">
      <w:pPr>
        <w:pStyle w:val="Heading1"/>
        <w:ind w:left="0" w:right="2" w:firstLine="720"/>
        <w:rPr>
          <w:rFonts w:asciiTheme="majorBidi" w:hAnsiTheme="majorBidi" w:cstheme="majorBidi"/>
          <w:sz w:val="22"/>
        </w:rPr>
      </w:pPr>
      <w:r w:rsidRPr="00896FD1">
        <w:rPr>
          <w:rFonts w:asciiTheme="majorBidi" w:hAnsiTheme="majorBidi" w:cstheme="majorBidi"/>
          <w:sz w:val="22"/>
        </w:rPr>
        <w:t xml:space="preserve">Preliminary </w:t>
      </w:r>
    </w:p>
    <w:p w:rsidR="00D060B2" w:rsidRPr="00896FD1" w:rsidRDefault="004F37D4" w:rsidP="00A12153">
      <w:pPr>
        <w:numPr>
          <w:ilvl w:val="0"/>
          <w:numId w:val="1"/>
        </w:numPr>
        <w:ind w:left="0" w:right="44" w:firstLine="720"/>
        <w:rPr>
          <w:rFonts w:asciiTheme="majorBidi" w:hAnsiTheme="majorBidi" w:cstheme="majorBidi"/>
          <w:sz w:val="22"/>
        </w:rPr>
      </w:pPr>
      <w:r w:rsidRPr="00896FD1">
        <w:rPr>
          <w:rFonts w:asciiTheme="majorBidi" w:hAnsiTheme="majorBidi" w:cstheme="majorBidi"/>
          <w:b/>
          <w:sz w:val="22"/>
        </w:rPr>
        <w:t>Short title and commencement.</w:t>
      </w:r>
      <w:r w:rsidRPr="00896FD1">
        <w:rPr>
          <w:rFonts w:asciiTheme="majorBidi" w:hAnsiTheme="majorBidi" w:cstheme="majorBidi"/>
          <w:sz w:val="22"/>
        </w:rPr>
        <w:t xml:space="preserve"> - (1) These regulations shall be called Companies (Postal Ballot) Regulations, 2018.  </w:t>
      </w:r>
    </w:p>
    <w:p w:rsidR="00F60C44" w:rsidRPr="00896FD1" w:rsidRDefault="004F37D4" w:rsidP="00A12153">
      <w:pPr>
        <w:spacing w:after="207"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A12153">
      <w:pPr>
        <w:spacing w:after="207"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(2)      They shall come into force at once.  </w:t>
      </w:r>
    </w:p>
    <w:p w:rsidR="00D060B2" w:rsidRPr="00896FD1" w:rsidRDefault="004F37D4" w:rsidP="00A12153">
      <w:pPr>
        <w:spacing w:after="83"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r w:rsidRPr="00896FD1">
        <w:rPr>
          <w:rFonts w:asciiTheme="majorBidi" w:hAnsiTheme="majorBidi" w:cstheme="majorBidi"/>
          <w:b/>
          <w:sz w:val="22"/>
        </w:rPr>
        <w:t xml:space="preserve"> </w:t>
      </w:r>
    </w:p>
    <w:p w:rsidR="00D060B2" w:rsidRPr="00896FD1" w:rsidRDefault="004F37D4" w:rsidP="00A12153">
      <w:pPr>
        <w:numPr>
          <w:ilvl w:val="0"/>
          <w:numId w:val="1"/>
        </w:numPr>
        <w:spacing w:after="30"/>
        <w:ind w:left="0" w:right="44" w:firstLine="720"/>
        <w:rPr>
          <w:rFonts w:asciiTheme="majorBidi" w:hAnsiTheme="majorBidi" w:cstheme="majorBidi"/>
          <w:sz w:val="22"/>
        </w:rPr>
      </w:pPr>
      <w:r w:rsidRPr="00896FD1">
        <w:rPr>
          <w:rFonts w:asciiTheme="majorBidi" w:hAnsiTheme="majorBidi" w:cstheme="majorBidi"/>
          <w:b/>
          <w:sz w:val="22"/>
        </w:rPr>
        <w:t>Definitions</w:t>
      </w:r>
      <w:r w:rsidRPr="00896FD1">
        <w:rPr>
          <w:rFonts w:asciiTheme="majorBidi" w:hAnsiTheme="majorBidi" w:cstheme="majorBidi"/>
          <w:sz w:val="22"/>
        </w:rPr>
        <w:t>. -</w:t>
      </w:r>
      <w:r w:rsidRPr="00896FD1">
        <w:rPr>
          <w:rFonts w:asciiTheme="majorBidi" w:hAnsiTheme="majorBidi" w:cstheme="majorBidi"/>
          <w:b/>
          <w:sz w:val="22"/>
        </w:rPr>
        <w:t xml:space="preserve"> </w:t>
      </w:r>
      <w:r w:rsidRPr="00896FD1">
        <w:rPr>
          <w:rFonts w:asciiTheme="majorBidi" w:hAnsiTheme="majorBidi" w:cstheme="majorBidi"/>
          <w:sz w:val="22"/>
        </w:rPr>
        <w:t>(1) In these regulations, unless there is anything repugnant in the subject or context,</w:t>
      </w:r>
      <w:r w:rsidRPr="00896FD1">
        <w:rPr>
          <w:rFonts w:asciiTheme="majorBidi" w:hAnsiTheme="majorBidi" w:cstheme="majorBidi"/>
          <w:b/>
          <w:sz w:val="22"/>
        </w:rPr>
        <w:t xml:space="preserve"> -</w:t>
      </w:r>
      <w:r w:rsidRPr="00896FD1">
        <w:rPr>
          <w:rFonts w:asciiTheme="majorBidi" w:hAnsiTheme="majorBidi" w:cstheme="majorBidi"/>
          <w:sz w:val="22"/>
        </w:rPr>
        <w:t xml:space="preserve">  </w:t>
      </w:r>
    </w:p>
    <w:p w:rsidR="00D060B2" w:rsidRPr="00896FD1" w:rsidRDefault="004F37D4" w:rsidP="00A12153">
      <w:pPr>
        <w:numPr>
          <w:ilvl w:val="2"/>
          <w:numId w:val="3"/>
        </w:numPr>
        <w:ind w:left="1440" w:right="44" w:hanging="720"/>
        <w:rPr>
          <w:rFonts w:asciiTheme="majorBidi" w:hAnsiTheme="majorBidi" w:cstheme="majorBidi"/>
          <w:sz w:val="22"/>
        </w:rPr>
      </w:pPr>
      <w:r w:rsidRPr="00896FD1">
        <w:rPr>
          <w:rFonts w:asciiTheme="majorBidi" w:hAnsiTheme="majorBidi" w:cstheme="majorBidi"/>
          <w:sz w:val="22"/>
        </w:rPr>
        <w:t xml:space="preserve">“Act” means the Companies Act, 2017 (XIX of 2017); </w:t>
      </w:r>
    </w:p>
    <w:p w:rsidR="00D060B2" w:rsidRPr="00896FD1" w:rsidRDefault="004F37D4" w:rsidP="00A12153">
      <w:pPr>
        <w:numPr>
          <w:ilvl w:val="2"/>
          <w:numId w:val="3"/>
        </w:numPr>
        <w:spacing w:after="27"/>
        <w:ind w:left="1440" w:right="44" w:hanging="720"/>
        <w:rPr>
          <w:rFonts w:asciiTheme="majorBidi" w:hAnsiTheme="majorBidi" w:cstheme="majorBidi"/>
          <w:sz w:val="22"/>
        </w:rPr>
      </w:pPr>
      <w:r w:rsidRPr="00896FD1">
        <w:rPr>
          <w:rFonts w:asciiTheme="majorBidi" w:hAnsiTheme="majorBidi" w:cstheme="majorBidi"/>
          <w:sz w:val="22"/>
        </w:rPr>
        <w:t xml:space="preserve">“authentication” means authentication through email and SMS codes for ensuring communication with legitimate member;  </w:t>
      </w:r>
    </w:p>
    <w:p w:rsidR="00D060B2" w:rsidRPr="00896FD1" w:rsidRDefault="004F37D4" w:rsidP="00A12153">
      <w:pPr>
        <w:numPr>
          <w:ilvl w:val="2"/>
          <w:numId w:val="3"/>
        </w:numPr>
        <w:spacing w:after="27"/>
        <w:ind w:left="1440" w:right="44" w:hanging="720"/>
        <w:rPr>
          <w:rFonts w:asciiTheme="majorBidi" w:hAnsiTheme="majorBidi" w:cstheme="majorBidi"/>
          <w:sz w:val="22"/>
        </w:rPr>
      </w:pPr>
      <w:r w:rsidRPr="00896FD1">
        <w:rPr>
          <w:rFonts w:asciiTheme="majorBidi" w:hAnsiTheme="majorBidi" w:cstheme="majorBidi"/>
          <w:sz w:val="22"/>
        </w:rPr>
        <w:t xml:space="preserve">“Commission” means the Securities and Exchange Commission of Pakistan established under section 3 of the Securities and Exchange Commission of Pakistan Act, 1997 (XLII of 1997); </w:t>
      </w:r>
    </w:p>
    <w:p w:rsidR="00D060B2" w:rsidRPr="00896FD1" w:rsidRDefault="004F37D4" w:rsidP="00A12153">
      <w:pPr>
        <w:numPr>
          <w:ilvl w:val="2"/>
          <w:numId w:val="3"/>
        </w:numPr>
        <w:spacing w:after="27"/>
        <w:ind w:left="1440" w:right="44" w:hanging="720"/>
        <w:rPr>
          <w:rFonts w:asciiTheme="majorBidi" w:hAnsiTheme="majorBidi" w:cstheme="majorBidi"/>
          <w:sz w:val="22"/>
        </w:rPr>
      </w:pPr>
      <w:r w:rsidRPr="00896FD1">
        <w:rPr>
          <w:rFonts w:asciiTheme="majorBidi" w:hAnsiTheme="majorBidi" w:cstheme="majorBidi"/>
          <w:sz w:val="22"/>
        </w:rPr>
        <w:t xml:space="preserve">“cyber security” includes protecting information, equipment, devices, computer, computer resource, communication device and information stored therein, from unauthorized access, use, disclosures, disruption, modification or destruction; </w:t>
      </w:r>
    </w:p>
    <w:p w:rsidR="00253897" w:rsidRPr="00896FD1" w:rsidRDefault="004F37D4" w:rsidP="00A12153">
      <w:pPr>
        <w:numPr>
          <w:ilvl w:val="2"/>
          <w:numId w:val="3"/>
        </w:numPr>
        <w:ind w:left="1440" w:right="44" w:hanging="720"/>
        <w:rPr>
          <w:rFonts w:asciiTheme="majorBidi" w:hAnsiTheme="majorBidi" w:cstheme="majorBidi"/>
          <w:sz w:val="22"/>
        </w:rPr>
      </w:pPr>
      <w:r w:rsidRPr="00896FD1">
        <w:rPr>
          <w:rFonts w:asciiTheme="majorBidi" w:hAnsiTheme="majorBidi" w:cstheme="majorBidi"/>
          <w:sz w:val="22"/>
        </w:rPr>
        <w:t xml:space="preserve">“electronic signature” shall be the same as defined under clause (n) of section 2 of the Electronic Transactions Ordinance, 2002 (LI of 2002); </w:t>
      </w:r>
      <w:r w:rsidR="00253897" w:rsidRPr="000961C7">
        <w:rPr>
          <w:rStyle w:val="FootnoteReference"/>
          <w:rFonts w:asciiTheme="majorBidi" w:hAnsiTheme="majorBidi" w:cstheme="majorBidi"/>
          <w:color w:val="FF0000"/>
          <w:sz w:val="22"/>
        </w:rPr>
        <w:footnoteReference w:id="2"/>
      </w:r>
      <w:r w:rsidR="00253897" w:rsidRPr="00896FD1">
        <w:rPr>
          <w:rFonts w:asciiTheme="majorBidi" w:hAnsiTheme="majorBidi" w:cstheme="majorBidi"/>
          <w:sz w:val="22"/>
          <w:lang w:val="en-US"/>
        </w:rPr>
        <w:t xml:space="preserve">[ ] </w:t>
      </w:r>
    </w:p>
    <w:p w:rsidR="0092383B" w:rsidRPr="00896FD1" w:rsidRDefault="004F37D4" w:rsidP="0092383B">
      <w:pPr>
        <w:numPr>
          <w:ilvl w:val="2"/>
          <w:numId w:val="3"/>
        </w:numPr>
        <w:ind w:left="1440" w:right="44" w:hanging="720"/>
        <w:rPr>
          <w:rFonts w:asciiTheme="majorBidi" w:hAnsiTheme="majorBidi" w:cstheme="majorBidi"/>
          <w:sz w:val="22"/>
        </w:rPr>
      </w:pPr>
      <w:r w:rsidRPr="00896FD1">
        <w:rPr>
          <w:rFonts w:asciiTheme="majorBidi" w:hAnsiTheme="majorBidi" w:cstheme="majorBidi"/>
          <w:sz w:val="22"/>
        </w:rPr>
        <w:t>“electronic voting or (e-voting)” means voting through electronic mode</w:t>
      </w:r>
      <w:r w:rsidR="00253897" w:rsidRPr="00896FD1">
        <w:rPr>
          <w:rFonts w:asciiTheme="majorBidi" w:hAnsiTheme="majorBidi" w:cstheme="majorBidi"/>
          <w:sz w:val="22"/>
          <w:lang w:val="en-US"/>
        </w:rPr>
        <w:t xml:space="preserve">; </w:t>
      </w:r>
      <w:r w:rsidR="00253897" w:rsidRPr="000961C7">
        <w:rPr>
          <w:rStyle w:val="FootnoteReference"/>
          <w:rFonts w:asciiTheme="majorBidi" w:hAnsiTheme="majorBidi" w:cstheme="majorBidi"/>
          <w:color w:val="FF0000"/>
          <w:sz w:val="22"/>
          <w:lang w:val="en-US"/>
        </w:rPr>
        <w:footnoteReference w:id="3"/>
      </w:r>
      <w:r w:rsidR="00253897" w:rsidRPr="00896FD1">
        <w:rPr>
          <w:rFonts w:asciiTheme="majorBidi" w:hAnsiTheme="majorBidi" w:cstheme="majorBidi"/>
          <w:sz w:val="22"/>
          <w:lang w:val="en-US"/>
        </w:rPr>
        <w:t>[and</w:t>
      </w:r>
      <w:r w:rsidR="0092383B" w:rsidRPr="00896FD1">
        <w:rPr>
          <w:rFonts w:asciiTheme="majorBidi" w:hAnsiTheme="majorBidi" w:cstheme="majorBidi"/>
          <w:sz w:val="22"/>
          <w:lang w:val="en-US"/>
        </w:rPr>
        <w:t xml:space="preserve">  </w:t>
      </w:r>
    </w:p>
    <w:p w:rsidR="00253897" w:rsidRPr="00896FD1" w:rsidRDefault="00253897" w:rsidP="0092383B">
      <w:pPr>
        <w:numPr>
          <w:ilvl w:val="2"/>
          <w:numId w:val="3"/>
        </w:numPr>
        <w:ind w:left="1440" w:right="44" w:hanging="720"/>
        <w:rPr>
          <w:rFonts w:asciiTheme="majorBidi" w:hAnsiTheme="majorBidi" w:cstheme="majorBidi"/>
          <w:sz w:val="22"/>
        </w:rPr>
      </w:pPr>
      <w:r w:rsidRPr="00896FD1">
        <w:rPr>
          <w:rFonts w:asciiTheme="majorBidi" w:hAnsiTheme="majorBidi" w:cstheme="majorBidi"/>
          <w:sz w:val="22"/>
        </w:rPr>
        <w:t>“scrutinizer” means scrutinizer appointed under regulation 11 of this regulation.</w:t>
      </w:r>
      <w:r w:rsidRPr="00896FD1">
        <w:rPr>
          <w:rFonts w:asciiTheme="majorBidi" w:hAnsiTheme="majorBidi" w:cstheme="majorBidi"/>
          <w:sz w:val="22"/>
          <w:lang w:val="en-US"/>
        </w:rPr>
        <w:t>]</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A12153">
      <w:pPr>
        <w:ind w:left="0" w:right="44" w:firstLine="720"/>
        <w:rPr>
          <w:rFonts w:asciiTheme="majorBidi" w:hAnsiTheme="majorBidi" w:cstheme="majorBidi"/>
          <w:sz w:val="22"/>
        </w:rPr>
      </w:pPr>
      <w:r w:rsidRPr="00896FD1">
        <w:rPr>
          <w:rFonts w:asciiTheme="majorBidi" w:hAnsiTheme="majorBidi" w:cstheme="majorBidi"/>
          <w:sz w:val="22"/>
        </w:rPr>
        <w:t xml:space="preserve">  (2)      All words and expressions used but not defined in these Regulations shall have the same meanings as in the Act and the Electronic Transactions Ordinance, 2002 (LI of 2002).  </w:t>
      </w:r>
    </w:p>
    <w:p w:rsidR="00D060B2" w:rsidRPr="00896FD1" w:rsidRDefault="004F37D4" w:rsidP="00191016">
      <w:pPr>
        <w:spacing w:after="0" w:line="259" w:lineRule="auto"/>
        <w:ind w:left="0" w:right="0" w:firstLine="0"/>
        <w:jc w:val="left"/>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A12153">
      <w:pPr>
        <w:numPr>
          <w:ilvl w:val="0"/>
          <w:numId w:val="1"/>
        </w:numPr>
        <w:ind w:left="0" w:right="44" w:firstLine="720"/>
        <w:rPr>
          <w:rFonts w:asciiTheme="majorBidi" w:hAnsiTheme="majorBidi" w:cstheme="majorBidi"/>
          <w:sz w:val="22"/>
        </w:rPr>
      </w:pPr>
      <w:r w:rsidRPr="00896FD1">
        <w:rPr>
          <w:rFonts w:asciiTheme="majorBidi" w:hAnsiTheme="majorBidi" w:cstheme="majorBidi"/>
          <w:b/>
          <w:sz w:val="22"/>
        </w:rPr>
        <w:t>Applicability.</w:t>
      </w:r>
      <w:r w:rsidRPr="00896FD1">
        <w:rPr>
          <w:rFonts w:asciiTheme="majorBidi" w:hAnsiTheme="majorBidi" w:cstheme="majorBidi"/>
          <w:sz w:val="22"/>
        </w:rPr>
        <w:t xml:space="preserve"> –</w:t>
      </w:r>
      <w:r w:rsidRPr="00896FD1">
        <w:rPr>
          <w:rFonts w:asciiTheme="majorBidi" w:hAnsiTheme="majorBidi" w:cstheme="majorBidi"/>
          <w:b/>
          <w:sz w:val="22"/>
        </w:rPr>
        <w:t xml:space="preserve"> </w:t>
      </w:r>
      <w:r w:rsidRPr="00896FD1">
        <w:rPr>
          <w:rFonts w:asciiTheme="majorBidi" w:hAnsiTheme="majorBidi" w:cstheme="majorBidi"/>
          <w:sz w:val="22"/>
        </w:rPr>
        <w:t xml:space="preserve">The right of vote through postal ballot shall be provided to </w:t>
      </w:r>
    </w:p>
    <w:p w:rsidR="00D060B2" w:rsidRPr="00896FD1" w:rsidRDefault="004F37D4" w:rsidP="00A12153">
      <w:pPr>
        <w:ind w:left="720" w:right="44" w:hanging="720"/>
        <w:rPr>
          <w:rFonts w:asciiTheme="majorBidi" w:hAnsiTheme="majorBidi" w:cstheme="majorBidi"/>
          <w:sz w:val="22"/>
        </w:rPr>
      </w:pPr>
      <w:r w:rsidRPr="00896FD1">
        <w:rPr>
          <w:rFonts w:asciiTheme="majorBidi" w:hAnsiTheme="majorBidi" w:cstheme="majorBidi"/>
          <w:sz w:val="22"/>
        </w:rPr>
        <w:t xml:space="preserve">members of-            </w:t>
      </w:r>
    </w:p>
    <w:p w:rsidR="00D060B2" w:rsidRPr="00896FD1" w:rsidRDefault="004F37D4" w:rsidP="00D3712A">
      <w:pPr>
        <w:numPr>
          <w:ilvl w:val="1"/>
          <w:numId w:val="2"/>
        </w:numPr>
        <w:ind w:left="1440" w:right="44" w:hanging="720"/>
        <w:rPr>
          <w:rFonts w:asciiTheme="majorBidi" w:hAnsiTheme="majorBidi" w:cstheme="majorBidi"/>
          <w:sz w:val="22"/>
        </w:rPr>
      </w:pPr>
      <w:r w:rsidRPr="00896FD1">
        <w:rPr>
          <w:rFonts w:asciiTheme="majorBidi" w:hAnsiTheme="majorBidi" w:cstheme="majorBidi"/>
          <w:sz w:val="22"/>
        </w:rPr>
        <w:lastRenderedPageBreak/>
        <w:t xml:space="preserve">every company, subject to the requirements of sections 143 and 144 of the Act; and  </w:t>
      </w:r>
    </w:p>
    <w:p w:rsidR="00D060B2" w:rsidRPr="00896FD1" w:rsidRDefault="004F37D4" w:rsidP="00D3712A">
      <w:pPr>
        <w:numPr>
          <w:ilvl w:val="1"/>
          <w:numId w:val="2"/>
        </w:numPr>
        <w:ind w:left="1440" w:right="44" w:hanging="720"/>
        <w:rPr>
          <w:rFonts w:asciiTheme="majorBidi" w:hAnsiTheme="majorBidi" w:cstheme="majorBidi"/>
          <w:sz w:val="22"/>
        </w:rPr>
      </w:pPr>
      <w:r w:rsidRPr="00896FD1">
        <w:rPr>
          <w:rFonts w:asciiTheme="majorBidi" w:hAnsiTheme="majorBidi" w:cstheme="majorBidi"/>
          <w:sz w:val="22"/>
        </w:rPr>
        <w:t xml:space="preserve">a listed company </w:t>
      </w:r>
      <w:r w:rsidR="00191016" w:rsidRPr="000961C7">
        <w:rPr>
          <w:rStyle w:val="FootnoteReference"/>
          <w:rFonts w:asciiTheme="majorBidi" w:hAnsiTheme="majorBidi" w:cstheme="majorBidi"/>
          <w:color w:val="FF0000"/>
          <w:sz w:val="22"/>
        </w:rPr>
        <w:footnoteReference w:id="4"/>
      </w:r>
      <w:r w:rsidR="00191016" w:rsidRPr="00896FD1">
        <w:rPr>
          <w:rFonts w:asciiTheme="majorBidi" w:hAnsiTheme="majorBidi" w:cstheme="majorBidi"/>
          <w:sz w:val="22"/>
          <w:lang w:val="en-US"/>
        </w:rPr>
        <w:t>[</w:t>
      </w:r>
      <w:r w:rsidR="00191016" w:rsidRPr="00896FD1">
        <w:rPr>
          <w:rFonts w:asciiTheme="majorBidi" w:hAnsiTheme="majorBidi" w:cstheme="majorBidi"/>
          <w:sz w:val="22"/>
        </w:rPr>
        <w:t>for all businesses classified as special business under the Act and in case of election of directors, if the number of persons who offer themselves to be elected is more than the number of directors fixed under sub-section (1) of section 159 of the Act</w:t>
      </w:r>
      <w:r w:rsidR="00191016" w:rsidRPr="00896FD1">
        <w:rPr>
          <w:rFonts w:asciiTheme="majorBidi" w:hAnsiTheme="majorBidi" w:cstheme="majorBidi"/>
          <w:sz w:val="22"/>
          <w:lang w:val="en-US"/>
        </w:rPr>
        <w:t>]</w:t>
      </w:r>
      <w:r w:rsidRPr="00896FD1">
        <w:rPr>
          <w:rFonts w:asciiTheme="majorBidi" w:hAnsiTheme="majorBidi" w:cstheme="majorBidi"/>
          <w:sz w:val="22"/>
        </w:rPr>
        <w:t xml:space="preserve">.  </w:t>
      </w:r>
    </w:p>
    <w:p w:rsidR="00D060B2" w:rsidRPr="00896FD1" w:rsidRDefault="004F37D4" w:rsidP="00D3712A">
      <w:pPr>
        <w:spacing w:after="0" w:line="259" w:lineRule="auto"/>
        <w:ind w:left="1440" w:right="0" w:hanging="720"/>
        <w:jc w:val="left"/>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A12153">
      <w:pPr>
        <w:spacing w:after="166" w:line="259" w:lineRule="auto"/>
        <w:ind w:left="0" w:right="0" w:firstLine="720"/>
        <w:jc w:val="center"/>
        <w:rPr>
          <w:rFonts w:asciiTheme="majorBidi" w:hAnsiTheme="majorBidi" w:cstheme="majorBidi"/>
          <w:sz w:val="22"/>
        </w:rPr>
      </w:pPr>
      <w:r w:rsidRPr="00896FD1">
        <w:rPr>
          <w:rFonts w:asciiTheme="majorBidi" w:hAnsiTheme="majorBidi" w:cstheme="majorBidi"/>
          <w:b/>
          <w:sz w:val="22"/>
        </w:rPr>
        <w:t xml:space="preserve"> </w:t>
      </w:r>
    </w:p>
    <w:p w:rsidR="00D04D44" w:rsidRPr="00896FD1" w:rsidRDefault="004F37D4" w:rsidP="00A12153">
      <w:pPr>
        <w:pStyle w:val="Heading1"/>
        <w:ind w:left="0" w:right="2" w:firstLine="720"/>
        <w:rPr>
          <w:rFonts w:asciiTheme="majorBidi" w:hAnsiTheme="majorBidi" w:cstheme="majorBidi"/>
          <w:sz w:val="22"/>
        </w:rPr>
      </w:pPr>
      <w:r w:rsidRPr="00896FD1">
        <w:rPr>
          <w:rFonts w:asciiTheme="majorBidi" w:hAnsiTheme="majorBidi" w:cstheme="majorBidi"/>
          <w:sz w:val="22"/>
        </w:rPr>
        <w:t xml:space="preserve">CHAPTER II </w:t>
      </w:r>
    </w:p>
    <w:p w:rsidR="00D060B2" w:rsidRPr="00896FD1" w:rsidRDefault="004F37D4" w:rsidP="00A12153">
      <w:pPr>
        <w:pStyle w:val="Heading1"/>
        <w:ind w:left="0" w:right="2" w:firstLine="720"/>
        <w:rPr>
          <w:rFonts w:asciiTheme="majorBidi" w:hAnsiTheme="majorBidi" w:cstheme="majorBidi"/>
          <w:sz w:val="22"/>
        </w:rPr>
      </w:pPr>
      <w:r w:rsidRPr="00896FD1">
        <w:rPr>
          <w:rFonts w:asciiTheme="majorBidi" w:hAnsiTheme="majorBidi" w:cstheme="majorBidi"/>
          <w:sz w:val="22"/>
        </w:rPr>
        <w:t xml:space="preserve">ELECTRONIC VOTING </w:t>
      </w:r>
    </w:p>
    <w:p w:rsidR="00D060B2" w:rsidRPr="00896FD1" w:rsidRDefault="004F37D4" w:rsidP="00A12153">
      <w:pPr>
        <w:spacing w:after="122" w:line="259" w:lineRule="auto"/>
        <w:ind w:left="0" w:right="0" w:firstLine="720"/>
        <w:jc w:val="center"/>
        <w:rPr>
          <w:rFonts w:asciiTheme="majorBidi" w:hAnsiTheme="majorBidi" w:cstheme="majorBidi"/>
          <w:sz w:val="22"/>
        </w:rPr>
      </w:pPr>
      <w:r w:rsidRPr="00896FD1">
        <w:rPr>
          <w:rFonts w:asciiTheme="majorBidi" w:hAnsiTheme="majorBidi" w:cstheme="majorBidi"/>
          <w:b/>
          <w:sz w:val="22"/>
        </w:rPr>
        <w:t xml:space="preserve"> </w:t>
      </w:r>
    </w:p>
    <w:p w:rsidR="00D3712A" w:rsidRPr="00896FD1" w:rsidRDefault="004F37D4" w:rsidP="00A12153">
      <w:pPr>
        <w:ind w:left="0" w:right="44" w:firstLine="720"/>
        <w:rPr>
          <w:rFonts w:asciiTheme="majorBidi" w:hAnsiTheme="majorBidi" w:cstheme="majorBidi"/>
          <w:sz w:val="22"/>
        </w:rPr>
      </w:pPr>
      <w:r w:rsidRPr="00896FD1">
        <w:rPr>
          <w:rFonts w:asciiTheme="majorBidi" w:hAnsiTheme="majorBidi" w:cstheme="majorBidi"/>
          <w:b/>
          <w:sz w:val="22"/>
        </w:rPr>
        <w:t xml:space="preserve"> 4</w:t>
      </w:r>
      <w:r w:rsidRPr="00896FD1">
        <w:rPr>
          <w:rFonts w:asciiTheme="majorBidi" w:hAnsiTheme="majorBidi" w:cstheme="majorBidi"/>
          <w:sz w:val="22"/>
        </w:rPr>
        <w:t xml:space="preserve">. </w:t>
      </w:r>
      <w:r w:rsidRPr="00896FD1">
        <w:rPr>
          <w:rFonts w:asciiTheme="majorBidi" w:hAnsiTheme="majorBidi" w:cstheme="majorBidi"/>
          <w:b/>
          <w:sz w:val="22"/>
        </w:rPr>
        <w:t xml:space="preserve">Responsibility of </w:t>
      </w:r>
      <w:r w:rsidR="00F60C44" w:rsidRPr="00896FD1">
        <w:rPr>
          <w:rFonts w:asciiTheme="majorBidi" w:hAnsiTheme="majorBidi" w:cstheme="majorBidi"/>
          <w:b/>
          <w:sz w:val="22"/>
        </w:rPr>
        <w:t xml:space="preserve">company. </w:t>
      </w:r>
      <w:r w:rsidR="00D3712A" w:rsidRPr="00896FD1">
        <w:rPr>
          <w:rFonts w:asciiTheme="majorBidi" w:hAnsiTheme="majorBidi" w:cstheme="majorBidi"/>
          <w:b/>
          <w:sz w:val="22"/>
        </w:rPr>
        <w:t>–</w:t>
      </w:r>
      <w:r w:rsidR="00D3712A" w:rsidRPr="00896FD1">
        <w:rPr>
          <w:sz w:val="22"/>
        </w:rPr>
        <w:t xml:space="preserve"> </w:t>
      </w:r>
      <w:r w:rsidR="00D3712A" w:rsidRPr="000961C7">
        <w:rPr>
          <w:rStyle w:val="FootnoteReference"/>
          <w:rFonts w:asciiTheme="majorBidi" w:hAnsiTheme="majorBidi" w:cstheme="majorBidi"/>
          <w:color w:val="FF0000"/>
          <w:sz w:val="22"/>
        </w:rPr>
        <w:footnoteReference w:id="5"/>
      </w:r>
      <w:r w:rsidR="00D3712A" w:rsidRPr="00896FD1">
        <w:rPr>
          <w:rFonts w:asciiTheme="majorBidi" w:hAnsiTheme="majorBidi" w:cstheme="majorBidi"/>
          <w:sz w:val="22"/>
          <w:lang w:val="en-US"/>
        </w:rPr>
        <w:t>[</w:t>
      </w:r>
      <w:r w:rsidR="00D3712A" w:rsidRPr="00896FD1">
        <w:rPr>
          <w:rFonts w:asciiTheme="majorBidi" w:hAnsiTheme="majorBidi" w:cstheme="majorBidi"/>
          <w:sz w:val="22"/>
        </w:rPr>
        <w:t xml:space="preserve">(1) The right of vote through postal ballot shall be provided to members of every company, subject to the requirements of sections 143 and 144 of the Act. </w:t>
      </w:r>
    </w:p>
    <w:p w:rsidR="00D3712A" w:rsidRPr="00896FD1" w:rsidRDefault="00D3712A" w:rsidP="00A12153">
      <w:pPr>
        <w:ind w:left="0" w:right="44" w:firstLine="720"/>
        <w:rPr>
          <w:rFonts w:asciiTheme="majorBidi" w:hAnsiTheme="majorBidi" w:cstheme="majorBidi"/>
          <w:b/>
          <w:sz w:val="22"/>
          <w:lang w:val="en-US"/>
        </w:rPr>
      </w:pPr>
      <w:r w:rsidRPr="00896FD1">
        <w:rPr>
          <w:rFonts w:asciiTheme="majorBidi" w:hAnsiTheme="majorBidi" w:cstheme="majorBidi"/>
          <w:sz w:val="22"/>
        </w:rPr>
        <w:t>(1A)</w:t>
      </w:r>
      <w:r w:rsidR="005F48F0" w:rsidRPr="00896FD1">
        <w:rPr>
          <w:rFonts w:asciiTheme="majorBidi" w:hAnsiTheme="majorBidi" w:cstheme="majorBidi"/>
          <w:sz w:val="22"/>
        </w:rPr>
        <w:tab/>
      </w:r>
      <w:r w:rsidRPr="00896FD1">
        <w:rPr>
          <w:rFonts w:asciiTheme="majorBidi" w:hAnsiTheme="majorBidi" w:cstheme="majorBidi"/>
          <w:sz w:val="22"/>
        </w:rPr>
        <w:t>The right to vote through electronic voting facility and voting by post shall be provided to members of every listed company for all businesses classified as special business under the Act and in case of election of directors, if the number of persons who offer themselves to be elected is more than the number of directors fixed under sub-section (1) of section 159 of the Act.</w:t>
      </w:r>
      <w:r w:rsidRPr="00896FD1">
        <w:rPr>
          <w:rFonts w:asciiTheme="majorBidi" w:hAnsiTheme="majorBidi" w:cstheme="majorBidi"/>
          <w:sz w:val="22"/>
          <w:lang w:val="en-US"/>
        </w:rPr>
        <w:t>]</w:t>
      </w:r>
    </w:p>
    <w:p w:rsidR="00D3712A" w:rsidRPr="00896FD1" w:rsidRDefault="00D3712A" w:rsidP="00A12153">
      <w:pPr>
        <w:ind w:left="0" w:right="44" w:firstLine="720"/>
        <w:rPr>
          <w:rFonts w:asciiTheme="majorBidi" w:hAnsiTheme="majorBidi" w:cstheme="majorBidi"/>
          <w:bCs/>
          <w:sz w:val="22"/>
          <w:lang w:val="en-US"/>
        </w:rPr>
      </w:pPr>
    </w:p>
    <w:p w:rsidR="00D060B2" w:rsidRPr="00896FD1" w:rsidRDefault="00D3712A" w:rsidP="00A12153">
      <w:pPr>
        <w:ind w:left="0" w:right="44" w:firstLine="720"/>
        <w:rPr>
          <w:rFonts w:asciiTheme="majorBidi" w:hAnsiTheme="majorBidi" w:cstheme="majorBidi"/>
          <w:sz w:val="22"/>
        </w:rPr>
      </w:pPr>
      <w:r w:rsidRPr="002C1A68">
        <w:rPr>
          <w:rStyle w:val="FootnoteReference"/>
          <w:rFonts w:asciiTheme="majorBidi" w:hAnsiTheme="majorBidi" w:cstheme="majorBidi"/>
          <w:bCs/>
          <w:color w:val="FF0000"/>
          <w:sz w:val="22"/>
        </w:rPr>
        <w:footnoteReference w:id="6"/>
      </w:r>
      <w:r w:rsidRPr="00896FD1">
        <w:rPr>
          <w:rFonts w:asciiTheme="majorBidi" w:hAnsiTheme="majorBidi" w:cstheme="majorBidi"/>
          <w:bCs/>
          <w:sz w:val="22"/>
          <w:lang w:val="en-US"/>
        </w:rPr>
        <w:t>[</w:t>
      </w:r>
      <w:r w:rsidR="00F60C44" w:rsidRPr="00896FD1">
        <w:rPr>
          <w:rFonts w:asciiTheme="majorBidi" w:hAnsiTheme="majorBidi" w:cstheme="majorBidi"/>
          <w:b/>
          <w:sz w:val="22"/>
        </w:rPr>
        <w:t>(</w:t>
      </w:r>
      <w:r w:rsidR="004F37D4" w:rsidRPr="00896FD1">
        <w:rPr>
          <w:rFonts w:asciiTheme="majorBidi" w:hAnsiTheme="majorBidi" w:cstheme="majorBidi"/>
          <w:sz w:val="22"/>
        </w:rPr>
        <w:t>1</w:t>
      </w:r>
      <w:r w:rsidRPr="00896FD1">
        <w:rPr>
          <w:rFonts w:asciiTheme="majorBidi" w:hAnsiTheme="majorBidi" w:cstheme="majorBidi"/>
          <w:sz w:val="22"/>
          <w:lang w:val="en-US"/>
        </w:rPr>
        <w:t>B</w:t>
      </w:r>
      <w:r w:rsidR="004F37D4" w:rsidRPr="00896FD1">
        <w:rPr>
          <w:rFonts w:asciiTheme="majorBidi" w:hAnsiTheme="majorBidi" w:cstheme="majorBidi"/>
          <w:sz w:val="22"/>
        </w:rPr>
        <w:t>)</w:t>
      </w:r>
      <w:r w:rsidRPr="00896FD1">
        <w:rPr>
          <w:rFonts w:asciiTheme="majorBidi" w:hAnsiTheme="majorBidi" w:cstheme="majorBidi"/>
          <w:sz w:val="22"/>
          <w:lang w:val="en-US"/>
        </w:rPr>
        <w:t>]</w:t>
      </w:r>
      <w:r w:rsidR="005F48F0" w:rsidRPr="00896FD1">
        <w:rPr>
          <w:rFonts w:asciiTheme="majorBidi" w:hAnsiTheme="majorBidi" w:cstheme="majorBidi"/>
          <w:sz w:val="22"/>
        </w:rPr>
        <w:tab/>
      </w:r>
      <w:r w:rsidR="005F48F0" w:rsidRPr="00896FD1">
        <w:rPr>
          <w:rFonts w:asciiTheme="majorBidi" w:hAnsiTheme="majorBidi" w:cstheme="majorBidi"/>
          <w:sz w:val="22"/>
          <w:lang w:val="en-US"/>
        </w:rPr>
        <w:t xml:space="preserve">   </w:t>
      </w:r>
      <w:r w:rsidR="004F37D4" w:rsidRPr="00896FD1">
        <w:rPr>
          <w:rFonts w:asciiTheme="majorBidi" w:hAnsiTheme="majorBidi" w:cstheme="majorBidi"/>
          <w:sz w:val="22"/>
        </w:rPr>
        <w:t xml:space="preserve">For the purposes of e-voting and related matters a company shall maintain record of email and mobile number of members and the board of the company shall </w:t>
      </w:r>
      <w:r w:rsidR="00F60C44" w:rsidRPr="00896FD1">
        <w:rPr>
          <w:rFonts w:asciiTheme="majorBidi" w:hAnsiTheme="majorBidi" w:cstheme="majorBidi"/>
          <w:sz w:val="22"/>
        </w:rPr>
        <w:t>approve: -</w:t>
      </w:r>
      <w:r w:rsidR="004F37D4" w:rsidRPr="00896FD1">
        <w:rPr>
          <w:rFonts w:asciiTheme="majorBidi" w:hAnsiTheme="majorBidi" w:cstheme="majorBidi"/>
          <w:sz w:val="22"/>
        </w:rPr>
        <w:t xml:space="preserve"> </w:t>
      </w:r>
    </w:p>
    <w:p w:rsidR="00D060B2" w:rsidRPr="00896FD1" w:rsidRDefault="004F37D4" w:rsidP="00A12153">
      <w:pPr>
        <w:spacing w:after="0" w:line="259" w:lineRule="auto"/>
        <w:ind w:left="1440" w:right="0" w:hanging="720"/>
        <w:jc w:val="left"/>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A12153">
      <w:pPr>
        <w:numPr>
          <w:ilvl w:val="0"/>
          <w:numId w:val="4"/>
        </w:numPr>
        <w:ind w:left="1440" w:right="44" w:hanging="720"/>
        <w:rPr>
          <w:rFonts w:asciiTheme="majorBidi" w:hAnsiTheme="majorBidi" w:cstheme="majorBidi"/>
          <w:sz w:val="22"/>
        </w:rPr>
      </w:pPr>
      <w:r w:rsidRPr="00896FD1">
        <w:rPr>
          <w:rFonts w:asciiTheme="majorBidi" w:hAnsiTheme="majorBidi" w:cstheme="majorBidi"/>
          <w:sz w:val="22"/>
        </w:rPr>
        <w:t xml:space="preserve">procedure for appointment of e-voting service provider in accordance with these regulations and the articles of association of the company;  </w:t>
      </w:r>
    </w:p>
    <w:p w:rsidR="00A12153" w:rsidRDefault="004F37D4" w:rsidP="00D24BC0">
      <w:pPr>
        <w:numPr>
          <w:ilvl w:val="0"/>
          <w:numId w:val="4"/>
        </w:numPr>
        <w:ind w:left="1440" w:right="44" w:hanging="720"/>
        <w:rPr>
          <w:rFonts w:asciiTheme="majorBidi" w:hAnsiTheme="majorBidi" w:cstheme="majorBidi"/>
          <w:color w:val="FF0000"/>
          <w:sz w:val="22"/>
        </w:rPr>
      </w:pPr>
      <w:r w:rsidRPr="00896FD1">
        <w:rPr>
          <w:rFonts w:asciiTheme="majorBidi" w:hAnsiTheme="majorBidi" w:cstheme="majorBidi"/>
          <w:sz w:val="22"/>
        </w:rPr>
        <w:t xml:space="preserve">mode of provision of information to foreign shareholders to enable them to cast vote through e-voting.  </w:t>
      </w:r>
    </w:p>
    <w:p w:rsidR="00D24BC0" w:rsidRPr="00D24BC0" w:rsidRDefault="00D24BC0" w:rsidP="00D24BC0">
      <w:pPr>
        <w:ind w:left="1440" w:right="44" w:firstLine="0"/>
        <w:rPr>
          <w:rFonts w:asciiTheme="majorBidi" w:hAnsiTheme="majorBidi" w:cstheme="majorBidi"/>
          <w:color w:val="FF0000"/>
          <w:sz w:val="22"/>
        </w:rPr>
      </w:pPr>
    </w:p>
    <w:p w:rsidR="00D060B2" w:rsidRPr="00896FD1" w:rsidRDefault="004F37D4" w:rsidP="00A12153">
      <w:pPr>
        <w:numPr>
          <w:ilvl w:val="0"/>
          <w:numId w:val="5"/>
        </w:numPr>
        <w:ind w:left="0" w:right="44" w:firstLine="720"/>
        <w:rPr>
          <w:rFonts w:asciiTheme="majorBidi" w:hAnsiTheme="majorBidi" w:cstheme="majorBidi"/>
          <w:sz w:val="22"/>
        </w:rPr>
      </w:pPr>
      <w:r w:rsidRPr="00896FD1">
        <w:rPr>
          <w:rFonts w:asciiTheme="majorBidi" w:hAnsiTheme="majorBidi" w:cstheme="majorBidi"/>
          <w:sz w:val="22"/>
        </w:rPr>
        <w:t>Subject to the requirements of sections 143 and 144 of the Act, where poll is demanded in the general meeting, a company shall within seven days from the day on which it is demanded send to all members complete information, including but not limited to the following, for casting vote in a secured manner as well as enable them to cast vote through e-</w:t>
      </w:r>
      <w:r w:rsidR="00F60C44" w:rsidRPr="00896FD1">
        <w:rPr>
          <w:rFonts w:asciiTheme="majorBidi" w:hAnsiTheme="majorBidi" w:cstheme="majorBidi"/>
          <w:sz w:val="22"/>
        </w:rPr>
        <w:t>voting: -</w:t>
      </w:r>
      <w:r w:rsidRPr="00896FD1">
        <w:rPr>
          <w:rFonts w:asciiTheme="majorBidi" w:hAnsiTheme="majorBidi" w:cstheme="majorBidi"/>
          <w:sz w:val="22"/>
        </w:rPr>
        <w:t xml:space="preserve"> </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A12153">
      <w:pPr>
        <w:numPr>
          <w:ilvl w:val="1"/>
          <w:numId w:val="5"/>
        </w:numPr>
        <w:ind w:left="1440" w:right="44" w:hanging="720"/>
        <w:rPr>
          <w:rFonts w:asciiTheme="majorBidi" w:hAnsiTheme="majorBidi" w:cstheme="majorBidi"/>
          <w:sz w:val="22"/>
        </w:rPr>
      </w:pPr>
      <w:r w:rsidRPr="00896FD1">
        <w:rPr>
          <w:rFonts w:asciiTheme="majorBidi" w:hAnsiTheme="majorBidi" w:cstheme="majorBidi"/>
          <w:sz w:val="22"/>
        </w:rPr>
        <w:t xml:space="preserve">web address, login details, password, date of casting e-vote and other necessary details through email; and </w:t>
      </w:r>
    </w:p>
    <w:p w:rsidR="00D060B2" w:rsidRPr="00896FD1" w:rsidRDefault="004F37D4" w:rsidP="00D3712A">
      <w:pPr>
        <w:numPr>
          <w:ilvl w:val="1"/>
          <w:numId w:val="5"/>
        </w:numPr>
        <w:ind w:left="1440" w:right="44" w:hanging="720"/>
        <w:rPr>
          <w:rFonts w:asciiTheme="majorBidi" w:hAnsiTheme="majorBidi" w:cstheme="majorBidi"/>
          <w:sz w:val="22"/>
        </w:rPr>
      </w:pPr>
      <w:r w:rsidRPr="00896FD1">
        <w:rPr>
          <w:rFonts w:asciiTheme="majorBidi" w:hAnsiTheme="majorBidi" w:cstheme="majorBidi"/>
          <w:sz w:val="22"/>
        </w:rPr>
        <w:t xml:space="preserve">security codes through SMS from web portal of e-voting service provider; or electronic signature. </w:t>
      </w:r>
    </w:p>
    <w:p w:rsidR="00D060B2" w:rsidRPr="00896FD1" w:rsidRDefault="004F37D4" w:rsidP="00A12153">
      <w:pPr>
        <w:numPr>
          <w:ilvl w:val="0"/>
          <w:numId w:val="5"/>
        </w:numPr>
        <w:ind w:left="0" w:right="44" w:firstLine="720"/>
        <w:rPr>
          <w:rFonts w:asciiTheme="majorBidi" w:hAnsiTheme="majorBidi" w:cstheme="majorBidi"/>
          <w:sz w:val="22"/>
        </w:rPr>
      </w:pPr>
      <w:r w:rsidRPr="00896FD1">
        <w:rPr>
          <w:rFonts w:asciiTheme="majorBidi" w:hAnsiTheme="majorBidi" w:cstheme="majorBidi"/>
          <w:sz w:val="22"/>
        </w:rPr>
        <w:t xml:space="preserve">Company shall ensure that agenda items for which poll was demanded are correctly uploaded in the web portal of e-voting service provider and shall resolve any grievances of members to enable them to cast vote through e-voting. </w:t>
      </w:r>
    </w:p>
    <w:p w:rsidR="00D3712A"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bCs/>
          <w:sz w:val="22"/>
        </w:rPr>
        <w:t xml:space="preserve"> </w:t>
      </w:r>
      <w:r w:rsidR="00D3712A" w:rsidRPr="002C1A68">
        <w:rPr>
          <w:rStyle w:val="FootnoteReference"/>
          <w:rFonts w:asciiTheme="majorBidi" w:hAnsiTheme="majorBidi" w:cstheme="majorBidi"/>
          <w:bCs/>
          <w:color w:val="FF0000"/>
          <w:sz w:val="22"/>
        </w:rPr>
        <w:footnoteReference w:id="7"/>
      </w:r>
      <w:r w:rsidR="00D3712A" w:rsidRPr="00896FD1">
        <w:rPr>
          <w:rFonts w:asciiTheme="majorBidi" w:hAnsiTheme="majorBidi" w:cstheme="majorBidi"/>
          <w:bCs/>
          <w:sz w:val="22"/>
          <w:lang w:val="en-US"/>
        </w:rPr>
        <w:t>[</w:t>
      </w:r>
      <w:r w:rsidR="00D3712A" w:rsidRPr="00896FD1">
        <w:rPr>
          <w:rFonts w:asciiTheme="majorBidi" w:hAnsiTheme="majorBidi" w:cstheme="majorBidi"/>
          <w:bCs/>
          <w:sz w:val="22"/>
        </w:rPr>
        <w:t>(4)</w:t>
      </w:r>
      <w:r w:rsidR="00D3712A" w:rsidRPr="00896FD1">
        <w:rPr>
          <w:rFonts w:asciiTheme="majorBidi" w:hAnsiTheme="majorBidi" w:cstheme="majorBidi"/>
          <w:sz w:val="22"/>
        </w:rPr>
        <w:tab/>
        <w:t xml:space="preserve"> In case of election of directors and transactions specified as special business under the Act, a listed company shall send information to members as provided in sub-regulations (2) and (3) along with the information about scrutinizer, where required under Regulation 11, including but not limited to, - </w:t>
      </w:r>
    </w:p>
    <w:p w:rsidR="00D3712A" w:rsidRPr="00896FD1" w:rsidRDefault="00D3712A" w:rsidP="00D3712A">
      <w:pPr>
        <w:spacing w:after="0" w:line="259" w:lineRule="auto"/>
        <w:ind w:left="1440" w:right="0" w:hanging="720"/>
        <w:jc w:val="left"/>
        <w:rPr>
          <w:rFonts w:asciiTheme="majorBidi" w:hAnsiTheme="majorBidi" w:cstheme="majorBidi"/>
          <w:sz w:val="22"/>
        </w:rPr>
      </w:pPr>
      <w:r w:rsidRPr="00896FD1">
        <w:rPr>
          <w:rFonts w:asciiTheme="majorBidi" w:hAnsiTheme="majorBidi" w:cstheme="majorBidi"/>
          <w:sz w:val="22"/>
        </w:rPr>
        <w:t>(a)</w:t>
      </w:r>
      <w:r w:rsidRPr="00896FD1">
        <w:rPr>
          <w:rFonts w:asciiTheme="majorBidi" w:hAnsiTheme="majorBidi" w:cstheme="majorBidi"/>
          <w:sz w:val="22"/>
        </w:rPr>
        <w:tab/>
        <w:t xml:space="preserve">his /her name, </w:t>
      </w:r>
    </w:p>
    <w:p w:rsidR="00D3712A" w:rsidRPr="00896FD1" w:rsidRDefault="00D3712A" w:rsidP="00D3712A">
      <w:pPr>
        <w:spacing w:after="0" w:line="259" w:lineRule="auto"/>
        <w:ind w:left="1440" w:right="0" w:hanging="720"/>
        <w:jc w:val="left"/>
        <w:rPr>
          <w:rFonts w:asciiTheme="majorBidi" w:hAnsiTheme="majorBidi" w:cstheme="majorBidi"/>
          <w:sz w:val="22"/>
        </w:rPr>
      </w:pPr>
      <w:r w:rsidRPr="00896FD1">
        <w:rPr>
          <w:rFonts w:asciiTheme="majorBidi" w:hAnsiTheme="majorBidi" w:cstheme="majorBidi"/>
          <w:sz w:val="22"/>
        </w:rPr>
        <w:t>(b)</w:t>
      </w:r>
      <w:r w:rsidRPr="00896FD1">
        <w:rPr>
          <w:rFonts w:asciiTheme="majorBidi" w:hAnsiTheme="majorBidi" w:cstheme="majorBidi"/>
          <w:sz w:val="22"/>
        </w:rPr>
        <w:tab/>
        <w:t xml:space="preserve">qualification and experience; and </w:t>
      </w:r>
    </w:p>
    <w:p w:rsidR="00D24BC0" w:rsidRDefault="00D3712A" w:rsidP="00D3712A">
      <w:pPr>
        <w:spacing w:after="0" w:line="259" w:lineRule="auto"/>
        <w:ind w:left="1440" w:right="0" w:hanging="720"/>
        <w:jc w:val="left"/>
        <w:rPr>
          <w:rFonts w:asciiTheme="majorBidi" w:hAnsiTheme="majorBidi" w:cstheme="majorBidi"/>
          <w:sz w:val="22"/>
        </w:rPr>
      </w:pPr>
      <w:r w:rsidRPr="00896FD1">
        <w:rPr>
          <w:rFonts w:asciiTheme="majorBidi" w:hAnsiTheme="majorBidi" w:cstheme="majorBidi"/>
          <w:sz w:val="22"/>
        </w:rPr>
        <w:t>(c)</w:t>
      </w:r>
      <w:r w:rsidRPr="00896FD1">
        <w:rPr>
          <w:rFonts w:asciiTheme="majorBidi" w:hAnsiTheme="majorBidi" w:cstheme="majorBidi"/>
          <w:sz w:val="22"/>
        </w:rPr>
        <w:tab/>
        <w:t xml:space="preserve">purpose of his/her appointment, </w:t>
      </w:r>
    </w:p>
    <w:p w:rsidR="00310ECE" w:rsidRDefault="00310ECE" w:rsidP="00D3712A">
      <w:pPr>
        <w:spacing w:after="0" w:line="259" w:lineRule="auto"/>
        <w:ind w:left="1440" w:right="0" w:hanging="720"/>
        <w:jc w:val="left"/>
        <w:rPr>
          <w:rFonts w:asciiTheme="majorBidi" w:hAnsiTheme="majorBidi" w:cstheme="majorBidi"/>
          <w:sz w:val="22"/>
          <w:lang w:val="en-US"/>
        </w:rPr>
      </w:pPr>
      <w:r>
        <w:rPr>
          <w:rFonts w:asciiTheme="majorBidi" w:hAnsiTheme="majorBidi" w:cstheme="majorBidi"/>
          <w:sz w:val="22"/>
          <w:lang w:val="en-US"/>
        </w:rPr>
        <w:t xml:space="preserve">             </w:t>
      </w:r>
    </w:p>
    <w:p w:rsidR="00310ECE" w:rsidRDefault="00310ECE" w:rsidP="00D3712A">
      <w:pPr>
        <w:spacing w:after="0" w:line="259" w:lineRule="auto"/>
        <w:ind w:left="1440" w:right="0" w:hanging="720"/>
        <w:jc w:val="left"/>
        <w:rPr>
          <w:rFonts w:asciiTheme="majorBidi" w:hAnsiTheme="majorBidi" w:cstheme="majorBidi"/>
          <w:sz w:val="22"/>
        </w:rPr>
      </w:pPr>
    </w:p>
    <w:p w:rsidR="00D060B2" w:rsidRPr="00896FD1" w:rsidRDefault="00310ECE" w:rsidP="00D3712A">
      <w:pPr>
        <w:spacing w:after="0" w:line="259" w:lineRule="auto"/>
        <w:ind w:left="1440" w:right="0" w:hanging="720"/>
        <w:jc w:val="left"/>
        <w:rPr>
          <w:rFonts w:asciiTheme="majorBidi" w:hAnsiTheme="majorBidi" w:cstheme="majorBidi"/>
          <w:sz w:val="22"/>
          <w:lang w:val="en-US"/>
        </w:rPr>
      </w:pPr>
      <w:r>
        <w:rPr>
          <w:rFonts w:asciiTheme="majorBidi" w:hAnsiTheme="majorBidi" w:cstheme="majorBidi"/>
          <w:sz w:val="22"/>
          <w:lang w:val="en-US"/>
        </w:rPr>
        <w:lastRenderedPageBreak/>
        <w:t xml:space="preserve">             </w:t>
      </w:r>
      <w:r w:rsidR="00D3712A" w:rsidRPr="00896FD1">
        <w:rPr>
          <w:rFonts w:asciiTheme="majorBidi" w:hAnsiTheme="majorBidi" w:cstheme="majorBidi"/>
          <w:sz w:val="22"/>
        </w:rPr>
        <w:t>not later than seven days before the date of general meeting and the provisions of regulation</w:t>
      </w:r>
      <w:r w:rsidR="00D24BC0">
        <w:rPr>
          <w:rFonts w:asciiTheme="majorBidi" w:hAnsiTheme="majorBidi" w:cstheme="majorBidi"/>
          <w:sz w:val="22"/>
          <w:lang w:val="en-US"/>
        </w:rPr>
        <w:t xml:space="preserve"> </w:t>
      </w:r>
      <w:r w:rsidR="00D24BC0" w:rsidRPr="00B737A5">
        <w:rPr>
          <w:rFonts w:asciiTheme="majorBidi" w:hAnsiTheme="majorBidi" w:cstheme="majorBidi"/>
          <w:color w:val="auto"/>
          <w:sz w:val="22"/>
          <w:lang w:val="en-US"/>
        </w:rPr>
        <w:t>7</w:t>
      </w:r>
      <w:r w:rsidR="00D24BC0" w:rsidRPr="00D24BC0">
        <w:rPr>
          <w:rFonts w:asciiTheme="majorBidi" w:hAnsiTheme="majorBidi" w:cstheme="majorBidi"/>
          <w:color w:val="FF0000"/>
          <w:sz w:val="22"/>
          <w:lang w:val="en-US"/>
        </w:rPr>
        <w:t xml:space="preserve"> </w:t>
      </w:r>
      <w:r w:rsidR="00D3712A" w:rsidRPr="00896FD1">
        <w:rPr>
          <w:rFonts w:asciiTheme="majorBidi" w:hAnsiTheme="majorBidi" w:cstheme="majorBidi"/>
          <w:sz w:val="22"/>
        </w:rPr>
        <w:t>shall apply.</w:t>
      </w:r>
      <w:r w:rsidR="00D3712A" w:rsidRPr="00896FD1">
        <w:rPr>
          <w:rFonts w:asciiTheme="majorBidi" w:hAnsiTheme="majorBidi" w:cstheme="majorBidi"/>
          <w:sz w:val="22"/>
          <w:lang w:val="en-US"/>
        </w:rPr>
        <w:t>]</w:t>
      </w:r>
    </w:p>
    <w:p w:rsidR="00D3712A" w:rsidRPr="00896FD1" w:rsidRDefault="00D3712A" w:rsidP="00D3712A">
      <w:pPr>
        <w:spacing w:after="0" w:line="259" w:lineRule="auto"/>
        <w:ind w:left="1440" w:right="0" w:hanging="720"/>
        <w:jc w:val="left"/>
        <w:rPr>
          <w:rFonts w:asciiTheme="majorBidi" w:hAnsiTheme="majorBidi" w:cstheme="majorBidi"/>
          <w:sz w:val="22"/>
        </w:rPr>
      </w:pPr>
    </w:p>
    <w:p w:rsidR="00D060B2" w:rsidRPr="00896FD1" w:rsidRDefault="004F37D4" w:rsidP="00A12153">
      <w:pPr>
        <w:numPr>
          <w:ilvl w:val="0"/>
          <w:numId w:val="6"/>
        </w:numPr>
        <w:ind w:left="0" w:right="44" w:firstLine="720"/>
        <w:rPr>
          <w:rFonts w:asciiTheme="majorBidi" w:hAnsiTheme="majorBidi" w:cstheme="majorBidi"/>
          <w:sz w:val="22"/>
        </w:rPr>
      </w:pPr>
      <w:r w:rsidRPr="00896FD1">
        <w:rPr>
          <w:rFonts w:asciiTheme="majorBidi" w:hAnsiTheme="majorBidi" w:cstheme="majorBidi"/>
          <w:b/>
          <w:sz w:val="22"/>
        </w:rPr>
        <w:t xml:space="preserve">E-voting service </w:t>
      </w:r>
      <w:r w:rsidR="00F60C44" w:rsidRPr="00896FD1">
        <w:rPr>
          <w:rFonts w:asciiTheme="majorBidi" w:hAnsiTheme="majorBidi" w:cstheme="majorBidi"/>
          <w:b/>
          <w:sz w:val="22"/>
        </w:rPr>
        <w:t>provider. -</w:t>
      </w:r>
      <w:r w:rsidRPr="00896FD1">
        <w:rPr>
          <w:rFonts w:asciiTheme="majorBidi" w:hAnsiTheme="majorBidi" w:cstheme="majorBidi"/>
          <w:b/>
          <w:sz w:val="22"/>
        </w:rPr>
        <w:t xml:space="preserve"> </w:t>
      </w:r>
      <w:r w:rsidRPr="00896FD1">
        <w:rPr>
          <w:rFonts w:asciiTheme="majorBidi" w:hAnsiTheme="majorBidi" w:cstheme="majorBidi"/>
          <w:sz w:val="22"/>
        </w:rPr>
        <w:t xml:space="preserve">For the purposes of e-voting and related matters, company shall appoint e-voting service provider subject to the fulfillment of eligibility and other requirements specified under these regulations. </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A12153">
      <w:pPr>
        <w:numPr>
          <w:ilvl w:val="0"/>
          <w:numId w:val="6"/>
        </w:numPr>
        <w:ind w:left="0" w:right="44" w:firstLine="720"/>
        <w:rPr>
          <w:rFonts w:asciiTheme="majorBidi" w:hAnsiTheme="majorBidi" w:cstheme="majorBidi"/>
          <w:sz w:val="22"/>
        </w:rPr>
      </w:pPr>
      <w:r w:rsidRPr="00896FD1">
        <w:rPr>
          <w:rFonts w:asciiTheme="majorBidi" w:hAnsiTheme="majorBidi" w:cstheme="majorBidi"/>
          <w:b/>
          <w:sz w:val="22"/>
        </w:rPr>
        <w:t xml:space="preserve">Eligibility of e-voting Service </w:t>
      </w:r>
      <w:r w:rsidR="00F60C44" w:rsidRPr="00896FD1">
        <w:rPr>
          <w:rFonts w:asciiTheme="majorBidi" w:hAnsiTheme="majorBidi" w:cstheme="majorBidi"/>
          <w:b/>
          <w:sz w:val="22"/>
        </w:rPr>
        <w:t>Provider. -</w:t>
      </w:r>
      <w:r w:rsidRPr="00896FD1">
        <w:rPr>
          <w:rFonts w:asciiTheme="majorBidi" w:hAnsiTheme="majorBidi" w:cstheme="majorBidi"/>
          <w:b/>
          <w:sz w:val="22"/>
        </w:rPr>
        <w:t xml:space="preserve"> </w:t>
      </w:r>
      <w:r w:rsidRPr="00896FD1">
        <w:rPr>
          <w:rFonts w:asciiTheme="majorBidi" w:hAnsiTheme="majorBidi" w:cstheme="majorBidi"/>
          <w:sz w:val="22"/>
        </w:rPr>
        <w:t xml:space="preserve">Following persons shall be eligible for appointment as e-voting service </w:t>
      </w:r>
      <w:r w:rsidR="00F60C44" w:rsidRPr="00896FD1">
        <w:rPr>
          <w:rFonts w:asciiTheme="majorBidi" w:hAnsiTheme="majorBidi" w:cstheme="majorBidi"/>
          <w:sz w:val="22"/>
        </w:rPr>
        <w:t>provider: -</w:t>
      </w:r>
      <w:r w:rsidRPr="00896FD1">
        <w:rPr>
          <w:rFonts w:asciiTheme="majorBidi" w:hAnsiTheme="majorBidi" w:cstheme="majorBidi"/>
          <w:sz w:val="22"/>
        </w:rPr>
        <w:t xml:space="preserve"> </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A12153">
      <w:pPr>
        <w:numPr>
          <w:ilvl w:val="1"/>
          <w:numId w:val="6"/>
        </w:numPr>
        <w:ind w:left="0" w:right="44" w:firstLine="720"/>
        <w:rPr>
          <w:rFonts w:asciiTheme="majorBidi" w:hAnsiTheme="majorBidi" w:cstheme="majorBidi"/>
          <w:sz w:val="22"/>
        </w:rPr>
      </w:pPr>
      <w:r w:rsidRPr="00896FD1">
        <w:rPr>
          <w:rFonts w:asciiTheme="majorBidi" w:hAnsiTheme="majorBidi" w:cstheme="majorBidi"/>
          <w:sz w:val="22"/>
        </w:rPr>
        <w:t>central depository licensed under Securities Act, 2015 (III of 2015</w:t>
      </w:r>
      <w:r w:rsidR="00F60C44" w:rsidRPr="00896FD1">
        <w:rPr>
          <w:rFonts w:asciiTheme="majorBidi" w:hAnsiTheme="majorBidi" w:cstheme="majorBidi"/>
          <w:sz w:val="22"/>
        </w:rPr>
        <w:t>); or</w:t>
      </w:r>
      <w:r w:rsidRPr="00896FD1">
        <w:rPr>
          <w:rFonts w:asciiTheme="majorBidi" w:hAnsiTheme="majorBidi" w:cstheme="majorBidi"/>
          <w:sz w:val="22"/>
        </w:rPr>
        <w:t xml:space="preserve">  </w:t>
      </w:r>
    </w:p>
    <w:p w:rsidR="00D060B2" w:rsidRPr="00896FD1" w:rsidRDefault="004F37D4" w:rsidP="00A12153">
      <w:pPr>
        <w:numPr>
          <w:ilvl w:val="1"/>
          <w:numId w:val="6"/>
        </w:numPr>
        <w:ind w:left="0" w:right="44" w:firstLine="720"/>
        <w:rPr>
          <w:rFonts w:asciiTheme="majorBidi" w:hAnsiTheme="majorBidi" w:cstheme="majorBidi"/>
          <w:sz w:val="22"/>
        </w:rPr>
      </w:pPr>
      <w:r w:rsidRPr="00896FD1">
        <w:rPr>
          <w:rFonts w:asciiTheme="majorBidi" w:hAnsiTheme="majorBidi" w:cstheme="majorBidi"/>
          <w:sz w:val="22"/>
        </w:rPr>
        <w:t xml:space="preserve">a share registrar and ballotter as registered under the Share Registrars and Ballotters Regulations, 2017, subject to the following minimum requirements that – </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746330">
      <w:pPr>
        <w:numPr>
          <w:ilvl w:val="2"/>
          <w:numId w:val="6"/>
        </w:numPr>
        <w:ind w:left="2160" w:right="44" w:hanging="720"/>
        <w:rPr>
          <w:rFonts w:asciiTheme="majorBidi" w:hAnsiTheme="majorBidi" w:cstheme="majorBidi"/>
          <w:sz w:val="22"/>
        </w:rPr>
      </w:pPr>
      <w:r w:rsidRPr="00896FD1">
        <w:rPr>
          <w:rFonts w:asciiTheme="majorBidi" w:hAnsiTheme="majorBidi" w:cstheme="majorBidi"/>
          <w:sz w:val="22"/>
        </w:rPr>
        <w:t xml:space="preserve">it owns a web portal and secured system based on process of display of electronic ballots, recording of votes of the members and the number of votes polled in favour or against along with text of the resolutions, in such a manner that the entire voting exercised by way of electronic means accurately gets registered and counted in electronic registry in a centralized server with adequate cyber security; </w:t>
      </w:r>
    </w:p>
    <w:p w:rsidR="00D060B2" w:rsidRPr="00896FD1" w:rsidRDefault="004F37D4" w:rsidP="00A12153">
      <w:pPr>
        <w:numPr>
          <w:ilvl w:val="2"/>
          <w:numId w:val="6"/>
        </w:numPr>
        <w:ind w:left="2160" w:right="44" w:hanging="720"/>
        <w:rPr>
          <w:rFonts w:asciiTheme="majorBidi" w:hAnsiTheme="majorBidi" w:cstheme="majorBidi"/>
          <w:sz w:val="22"/>
        </w:rPr>
      </w:pPr>
      <w:r w:rsidRPr="00896FD1">
        <w:rPr>
          <w:rFonts w:asciiTheme="majorBidi" w:hAnsiTheme="majorBidi" w:cstheme="majorBidi"/>
          <w:sz w:val="22"/>
        </w:rPr>
        <w:t xml:space="preserve">its entire system is certified by independent external auditors or expert regarding information security standards (e.g. ISO Certification), penetration testing, cyber security protection, business continuity and disaster recovery arrangements; </w:t>
      </w:r>
    </w:p>
    <w:p w:rsidR="00A12153" w:rsidRPr="00896FD1" w:rsidRDefault="004F37D4" w:rsidP="00DC5F72">
      <w:pPr>
        <w:numPr>
          <w:ilvl w:val="2"/>
          <w:numId w:val="6"/>
        </w:numPr>
        <w:ind w:left="2160" w:right="44" w:hanging="720"/>
        <w:rPr>
          <w:rFonts w:asciiTheme="majorBidi" w:hAnsiTheme="majorBidi" w:cstheme="majorBidi"/>
          <w:sz w:val="22"/>
        </w:rPr>
      </w:pPr>
      <w:r w:rsidRPr="00896FD1">
        <w:rPr>
          <w:rFonts w:asciiTheme="majorBidi" w:hAnsiTheme="majorBidi" w:cstheme="majorBidi"/>
          <w:sz w:val="22"/>
        </w:rPr>
        <w:t xml:space="preserve">its web portal and secured system shall use following security features:  </w:t>
      </w:r>
    </w:p>
    <w:p w:rsidR="00D060B2" w:rsidRPr="00896FD1" w:rsidRDefault="004F37D4" w:rsidP="00A12153">
      <w:pPr>
        <w:numPr>
          <w:ilvl w:val="3"/>
          <w:numId w:val="6"/>
        </w:numPr>
        <w:ind w:left="2880" w:right="44" w:hanging="720"/>
        <w:rPr>
          <w:rFonts w:asciiTheme="majorBidi" w:hAnsiTheme="majorBidi" w:cstheme="majorBidi"/>
          <w:sz w:val="22"/>
        </w:rPr>
      </w:pPr>
      <w:r w:rsidRPr="00896FD1">
        <w:rPr>
          <w:rFonts w:asciiTheme="majorBidi" w:hAnsiTheme="majorBidi" w:cstheme="majorBidi"/>
          <w:sz w:val="22"/>
        </w:rPr>
        <w:t xml:space="preserve">electronic signature or authentication for communication with members; </w:t>
      </w:r>
    </w:p>
    <w:p w:rsidR="00D060B2" w:rsidRPr="00896FD1" w:rsidRDefault="004F37D4" w:rsidP="00A12153">
      <w:pPr>
        <w:numPr>
          <w:ilvl w:val="3"/>
          <w:numId w:val="6"/>
        </w:numPr>
        <w:ind w:left="2880" w:right="44" w:hanging="720"/>
        <w:rPr>
          <w:rFonts w:asciiTheme="majorBidi" w:hAnsiTheme="majorBidi" w:cstheme="majorBidi"/>
          <w:sz w:val="22"/>
        </w:rPr>
      </w:pPr>
      <w:r w:rsidRPr="00896FD1">
        <w:rPr>
          <w:rFonts w:asciiTheme="majorBidi" w:hAnsiTheme="majorBidi" w:cstheme="majorBidi"/>
          <w:sz w:val="22"/>
        </w:rPr>
        <w:t xml:space="preserve">maintenance of passwords in the encrypted mode in the database; </w:t>
      </w:r>
    </w:p>
    <w:p w:rsidR="00D060B2" w:rsidRPr="00896FD1" w:rsidRDefault="004F37D4" w:rsidP="00A12153">
      <w:pPr>
        <w:numPr>
          <w:ilvl w:val="3"/>
          <w:numId w:val="6"/>
        </w:numPr>
        <w:spacing w:after="0" w:line="240" w:lineRule="auto"/>
        <w:ind w:left="2880" w:right="44" w:hanging="720"/>
        <w:rPr>
          <w:rFonts w:asciiTheme="majorBidi" w:hAnsiTheme="majorBidi" w:cstheme="majorBidi"/>
          <w:sz w:val="22"/>
        </w:rPr>
      </w:pPr>
      <w:r w:rsidRPr="00896FD1">
        <w:rPr>
          <w:rFonts w:asciiTheme="majorBidi" w:hAnsiTheme="majorBidi" w:cstheme="majorBidi"/>
          <w:color w:val="222222"/>
          <w:sz w:val="22"/>
        </w:rPr>
        <w:t>completely automated public turning test to tell computers and humans apart (</w:t>
      </w:r>
      <w:r w:rsidRPr="00896FD1">
        <w:rPr>
          <w:rFonts w:asciiTheme="majorBidi" w:hAnsiTheme="majorBidi" w:cstheme="majorBidi"/>
          <w:sz w:val="22"/>
        </w:rPr>
        <w:t xml:space="preserve">CAPTCHA) mechanism upon login of e-voting portal; </w:t>
      </w:r>
    </w:p>
    <w:p w:rsidR="00D060B2" w:rsidRPr="00896FD1" w:rsidRDefault="004F37D4" w:rsidP="00A12153">
      <w:pPr>
        <w:numPr>
          <w:ilvl w:val="3"/>
          <w:numId w:val="6"/>
        </w:numPr>
        <w:ind w:left="2880" w:right="44" w:hanging="720"/>
        <w:rPr>
          <w:rFonts w:asciiTheme="majorBidi" w:hAnsiTheme="majorBidi" w:cstheme="majorBidi"/>
          <w:sz w:val="22"/>
        </w:rPr>
      </w:pPr>
      <w:r w:rsidRPr="00896FD1">
        <w:rPr>
          <w:rFonts w:asciiTheme="majorBidi" w:hAnsiTheme="majorBidi" w:cstheme="majorBidi"/>
          <w:sz w:val="22"/>
        </w:rPr>
        <w:t xml:space="preserve">secure communication by use of hypertext transfer protocol secure (HTTPs) protocol and secure sockets layer (SSL) certificate; </w:t>
      </w:r>
    </w:p>
    <w:p w:rsidR="00D060B2" w:rsidRPr="00896FD1" w:rsidRDefault="004F37D4" w:rsidP="00A12153">
      <w:pPr>
        <w:numPr>
          <w:ilvl w:val="3"/>
          <w:numId w:val="6"/>
        </w:numPr>
        <w:spacing w:after="0" w:line="259" w:lineRule="auto"/>
        <w:ind w:left="2880" w:right="44" w:hanging="720"/>
        <w:rPr>
          <w:rFonts w:asciiTheme="majorBidi" w:hAnsiTheme="majorBidi" w:cstheme="majorBidi"/>
          <w:sz w:val="22"/>
        </w:rPr>
      </w:pPr>
      <w:r w:rsidRPr="00896FD1">
        <w:rPr>
          <w:rFonts w:asciiTheme="majorBidi" w:hAnsiTheme="majorBidi" w:cstheme="majorBidi"/>
          <w:sz w:val="22"/>
        </w:rPr>
        <w:t xml:space="preserve">significant activity by web portal users shall be logged; </w:t>
      </w:r>
    </w:p>
    <w:p w:rsidR="00D060B2" w:rsidRPr="00896FD1" w:rsidRDefault="004F37D4" w:rsidP="00DC5F72">
      <w:pPr>
        <w:numPr>
          <w:ilvl w:val="3"/>
          <w:numId w:val="6"/>
        </w:numPr>
        <w:ind w:left="2880" w:right="44" w:hanging="720"/>
        <w:rPr>
          <w:rFonts w:asciiTheme="majorBidi" w:hAnsiTheme="majorBidi" w:cstheme="majorBidi"/>
          <w:sz w:val="22"/>
        </w:rPr>
      </w:pPr>
      <w:r w:rsidRPr="00896FD1">
        <w:rPr>
          <w:rFonts w:asciiTheme="majorBidi" w:hAnsiTheme="majorBidi" w:cstheme="majorBidi"/>
          <w:sz w:val="22"/>
        </w:rPr>
        <w:t xml:space="preserve">backup of database for data loss prevention; </w:t>
      </w:r>
    </w:p>
    <w:p w:rsidR="00DC5F72" w:rsidRPr="00896FD1" w:rsidRDefault="004F37D4" w:rsidP="00DC5F72">
      <w:pPr>
        <w:ind w:left="2160" w:right="44" w:hanging="900"/>
        <w:rPr>
          <w:rFonts w:asciiTheme="majorBidi" w:hAnsiTheme="majorBidi" w:cstheme="majorBidi"/>
          <w:sz w:val="22"/>
        </w:rPr>
      </w:pPr>
      <w:r w:rsidRPr="00896FD1">
        <w:rPr>
          <w:rFonts w:asciiTheme="majorBidi" w:hAnsiTheme="majorBidi" w:cstheme="majorBidi"/>
          <w:sz w:val="22"/>
        </w:rPr>
        <w:t>(iv)</w:t>
      </w:r>
      <w:r w:rsidR="00DC5F72" w:rsidRPr="00896FD1">
        <w:rPr>
          <w:rFonts w:asciiTheme="majorBidi" w:hAnsiTheme="majorBidi" w:cstheme="majorBidi"/>
          <w:sz w:val="22"/>
        </w:rPr>
        <w:tab/>
      </w:r>
      <w:r w:rsidRPr="00896FD1">
        <w:rPr>
          <w:rFonts w:asciiTheme="majorBidi" w:hAnsiTheme="majorBidi" w:cstheme="majorBidi"/>
          <w:sz w:val="22"/>
        </w:rPr>
        <w:t xml:space="preserve"> it is not an associated company or associated undertaking or related party of the company appointing it as an e-voting provider. </w:t>
      </w:r>
    </w:p>
    <w:p w:rsidR="00746330" w:rsidRPr="00896FD1" w:rsidRDefault="00746330" w:rsidP="00DC5F72">
      <w:pPr>
        <w:ind w:left="2160" w:right="44" w:hanging="900"/>
        <w:rPr>
          <w:rFonts w:asciiTheme="majorBidi" w:hAnsiTheme="majorBidi" w:cstheme="majorBidi"/>
          <w:sz w:val="22"/>
        </w:rPr>
      </w:pPr>
    </w:p>
    <w:p w:rsidR="00D060B2" w:rsidRPr="00896FD1" w:rsidRDefault="004F37D4" w:rsidP="00DC5F72">
      <w:pPr>
        <w:numPr>
          <w:ilvl w:val="0"/>
          <w:numId w:val="6"/>
        </w:numPr>
        <w:ind w:left="0" w:right="44" w:firstLine="720"/>
        <w:rPr>
          <w:rFonts w:asciiTheme="majorBidi" w:hAnsiTheme="majorBidi" w:cstheme="majorBidi"/>
          <w:sz w:val="22"/>
        </w:rPr>
      </w:pPr>
      <w:r w:rsidRPr="00896FD1">
        <w:rPr>
          <w:rFonts w:asciiTheme="majorBidi" w:hAnsiTheme="majorBidi" w:cstheme="majorBidi"/>
          <w:b/>
          <w:sz w:val="22"/>
        </w:rPr>
        <w:t xml:space="preserve">Procedure for e-voting. - </w:t>
      </w:r>
      <w:r w:rsidRPr="00896FD1">
        <w:rPr>
          <w:rFonts w:asciiTheme="majorBidi" w:hAnsiTheme="majorBidi" w:cstheme="majorBidi"/>
          <w:sz w:val="22"/>
        </w:rPr>
        <w:t xml:space="preserve">(1) The facility for e-voting shall remain open for not less than three days and shall close at 1700 hours (Pakistan Standard Time) on the date preceding the date of the poll.  </w:t>
      </w:r>
    </w:p>
    <w:p w:rsidR="00D060B2" w:rsidRPr="00896FD1" w:rsidRDefault="004F37D4" w:rsidP="00DC5F72">
      <w:pPr>
        <w:numPr>
          <w:ilvl w:val="0"/>
          <w:numId w:val="7"/>
        </w:numPr>
        <w:ind w:left="0" w:right="44" w:firstLine="720"/>
        <w:rPr>
          <w:rFonts w:asciiTheme="majorBidi" w:hAnsiTheme="majorBidi" w:cstheme="majorBidi"/>
          <w:sz w:val="22"/>
        </w:rPr>
      </w:pPr>
      <w:r w:rsidRPr="00896FD1">
        <w:rPr>
          <w:rFonts w:asciiTheme="majorBidi" w:hAnsiTheme="majorBidi" w:cstheme="majorBidi"/>
          <w:sz w:val="22"/>
        </w:rPr>
        <w:t xml:space="preserve">Identity of the members intending to cast vote through e-voting shall be authenticated through electronic signature or authentication for login.   </w:t>
      </w:r>
    </w:p>
    <w:p w:rsidR="00D060B2" w:rsidRPr="00896FD1" w:rsidRDefault="004F37D4" w:rsidP="00DC5F72">
      <w:pPr>
        <w:numPr>
          <w:ilvl w:val="0"/>
          <w:numId w:val="7"/>
        </w:numPr>
        <w:ind w:left="0" w:right="44" w:firstLine="720"/>
        <w:rPr>
          <w:rFonts w:asciiTheme="majorBidi" w:hAnsiTheme="majorBidi" w:cstheme="majorBidi"/>
          <w:sz w:val="22"/>
        </w:rPr>
      </w:pPr>
      <w:r w:rsidRPr="00896FD1">
        <w:rPr>
          <w:rFonts w:asciiTheme="majorBidi" w:hAnsiTheme="majorBidi" w:cstheme="majorBidi"/>
          <w:sz w:val="22"/>
        </w:rPr>
        <w:t xml:space="preserve">Members shall cast vote online during the time specified in sub-regulation (1), provided that once the vote on a resolution is casted by a member, he shall not be allowed to change it subsequently.  </w:t>
      </w:r>
    </w:p>
    <w:p w:rsidR="00D060B2" w:rsidRPr="00896FD1" w:rsidRDefault="004F37D4" w:rsidP="00DC5F72">
      <w:pPr>
        <w:numPr>
          <w:ilvl w:val="0"/>
          <w:numId w:val="7"/>
        </w:numPr>
        <w:ind w:left="0" w:right="44" w:firstLine="720"/>
        <w:rPr>
          <w:rFonts w:asciiTheme="majorBidi" w:hAnsiTheme="majorBidi" w:cstheme="majorBidi"/>
          <w:sz w:val="22"/>
        </w:rPr>
      </w:pPr>
      <w:r w:rsidRPr="00896FD1">
        <w:rPr>
          <w:rFonts w:asciiTheme="majorBidi" w:hAnsiTheme="majorBidi" w:cstheme="majorBidi"/>
          <w:sz w:val="22"/>
        </w:rPr>
        <w:t xml:space="preserve">The e-voting service provider shall be required to keep the result of e-voting confidential and provide access to the chairman of the general meeting in which poll was demanded to unblock result of e-voting on the day of poll.  </w:t>
      </w:r>
      <w:r w:rsidRPr="00896FD1">
        <w:rPr>
          <w:rFonts w:asciiTheme="majorBidi" w:hAnsiTheme="majorBidi" w:cstheme="majorBidi"/>
          <w:b/>
          <w:sz w:val="22"/>
        </w:rPr>
        <w:t xml:space="preserve"> </w:t>
      </w:r>
    </w:p>
    <w:p w:rsidR="00746330" w:rsidRPr="00896FD1" w:rsidRDefault="00746330" w:rsidP="00746330">
      <w:pPr>
        <w:ind w:left="720" w:right="44" w:firstLine="0"/>
        <w:rPr>
          <w:rFonts w:asciiTheme="majorBidi" w:hAnsiTheme="majorBidi" w:cstheme="majorBidi"/>
          <w:sz w:val="22"/>
        </w:rPr>
      </w:pPr>
    </w:p>
    <w:p w:rsidR="00896FD1" w:rsidRDefault="00896FD1" w:rsidP="00DC5F72">
      <w:pPr>
        <w:pStyle w:val="Heading1"/>
        <w:ind w:left="0" w:right="3" w:firstLine="720"/>
        <w:rPr>
          <w:rFonts w:asciiTheme="majorBidi" w:hAnsiTheme="majorBidi" w:cstheme="majorBidi"/>
          <w:sz w:val="22"/>
        </w:rPr>
      </w:pPr>
    </w:p>
    <w:p w:rsidR="00896FD1" w:rsidRDefault="00896FD1" w:rsidP="00DC5F72">
      <w:pPr>
        <w:pStyle w:val="Heading1"/>
        <w:ind w:left="0" w:right="3" w:firstLine="720"/>
        <w:rPr>
          <w:rFonts w:asciiTheme="majorBidi" w:hAnsiTheme="majorBidi" w:cstheme="majorBidi"/>
          <w:sz w:val="22"/>
        </w:rPr>
      </w:pPr>
    </w:p>
    <w:p w:rsidR="00896FD1" w:rsidRDefault="00896FD1" w:rsidP="00DC5F72">
      <w:pPr>
        <w:pStyle w:val="Heading1"/>
        <w:ind w:left="0" w:right="3" w:firstLine="720"/>
        <w:rPr>
          <w:rFonts w:asciiTheme="majorBidi" w:hAnsiTheme="majorBidi" w:cstheme="majorBidi"/>
          <w:sz w:val="22"/>
        </w:rPr>
      </w:pPr>
    </w:p>
    <w:p w:rsidR="00896FD1" w:rsidRDefault="00896FD1" w:rsidP="00DC5F72">
      <w:pPr>
        <w:pStyle w:val="Heading1"/>
        <w:ind w:left="0" w:right="3" w:firstLine="720"/>
        <w:rPr>
          <w:rFonts w:asciiTheme="majorBidi" w:hAnsiTheme="majorBidi" w:cstheme="majorBidi"/>
          <w:sz w:val="22"/>
        </w:rPr>
      </w:pPr>
    </w:p>
    <w:p w:rsidR="00D04D44" w:rsidRPr="00896FD1" w:rsidRDefault="004F37D4" w:rsidP="00DC5F72">
      <w:pPr>
        <w:pStyle w:val="Heading1"/>
        <w:ind w:left="0" w:right="3" w:firstLine="720"/>
        <w:rPr>
          <w:rFonts w:asciiTheme="majorBidi" w:hAnsiTheme="majorBidi" w:cstheme="majorBidi"/>
          <w:sz w:val="22"/>
        </w:rPr>
      </w:pPr>
      <w:r w:rsidRPr="00896FD1">
        <w:rPr>
          <w:rFonts w:asciiTheme="majorBidi" w:hAnsiTheme="majorBidi" w:cstheme="majorBidi"/>
          <w:sz w:val="22"/>
        </w:rPr>
        <w:t xml:space="preserve">CHAPTER III </w:t>
      </w:r>
    </w:p>
    <w:p w:rsidR="00D060B2" w:rsidRPr="00896FD1" w:rsidRDefault="004F37D4" w:rsidP="00DC5F72">
      <w:pPr>
        <w:pStyle w:val="Heading1"/>
        <w:ind w:left="0" w:right="3" w:firstLine="720"/>
        <w:rPr>
          <w:rFonts w:asciiTheme="majorBidi" w:hAnsiTheme="majorBidi" w:cstheme="majorBidi"/>
          <w:sz w:val="22"/>
        </w:rPr>
      </w:pPr>
      <w:r w:rsidRPr="00896FD1">
        <w:rPr>
          <w:rFonts w:asciiTheme="majorBidi" w:hAnsiTheme="majorBidi" w:cstheme="majorBidi"/>
          <w:sz w:val="22"/>
        </w:rPr>
        <w:t xml:space="preserve">VOTING THROUGH BALLOT PAPER  </w:t>
      </w:r>
    </w:p>
    <w:p w:rsidR="00D04D44" w:rsidRPr="00896FD1" w:rsidRDefault="00D04D44" w:rsidP="00D04D44">
      <w:pPr>
        <w:rPr>
          <w:sz w:val="22"/>
        </w:rPr>
      </w:pPr>
    </w:p>
    <w:p w:rsidR="00D060B2" w:rsidRPr="00896FD1" w:rsidRDefault="004F37D4" w:rsidP="00DC5F72">
      <w:pPr>
        <w:ind w:left="0" w:right="44" w:firstLine="720"/>
        <w:rPr>
          <w:rFonts w:asciiTheme="majorBidi" w:hAnsiTheme="majorBidi" w:cstheme="majorBidi"/>
          <w:sz w:val="22"/>
        </w:rPr>
      </w:pPr>
      <w:r w:rsidRPr="00896FD1">
        <w:rPr>
          <w:rFonts w:asciiTheme="majorBidi" w:hAnsiTheme="majorBidi" w:cstheme="majorBidi"/>
          <w:b/>
          <w:sz w:val="22"/>
        </w:rPr>
        <w:t>8.</w:t>
      </w:r>
      <w:r w:rsidR="00CB3A7F" w:rsidRPr="00896FD1">
        <w:rPr>
          <w:rFonts w:asciiTheme="majorBidi" w:hAnsiTheme="majorBidi" w:cstheme="majorBidi"/>
          <w:sz w:val="22"/>
        </w:rPr>
        <w:tab/>
      </w:r>
      <w:r w:rsidRPr="00896FD1">
        <w:rPr>
          <w:rFonts w:asciiTheme="majorBidi" w:hAnsiTheme="majorBidi" w:cstheme="majorBidi"/>
          <w:b/>
          <w:sz w:val="22"/>
        </w:rPr>
        <w:t xml:space="preserve">Responsibility of </w:t>
      </w:r>
      <w:r w:rsidR="00DC5F72" w:rsidRPr="00896FD1">
        <w:rPr>
          <w:rFonts w:asciiTheme="majorBidi" w:hAnsiTheme="majorBidi" w:cstheme="majorBidi"/>
          <w:b/>
          <w:sz w:val="22"/>
        </w:rPr>
        <w:t>Company. -</w:t>
      </w:r>
      <w:r w:rsidRPr="00896FD1">
        <w:rPr>
          <w:rFonts w:asciiTheme="majorBidi" w:hAnsiTheme="majorBidi" w:cstheme="majorBidi"/>
          <w:b/>
          <w:sz w:val="22"/>
        </w:rPr>
        <w:t xml:space="preserve"> </w:t>
      </w:r>
      <w:r w:rsidRPr="00896FD1">
        <w:rPr>
          <w:rFonts w:asciiTheme="majorBidi" w:hAnsiTheme="majorBidi" w:cstheme="majorBidi"/>
          <w:sz w:val="22"/>
        </w:rPr>
        <w:t xml:space="preserve">(1) Subject to sections 143 and 144 of the Act, a company shall, within three working days from the day of general meeting, in which poll is demanded, </w:t>
      </w:r>
      <w:r w:rsidR="00CB3A7F" w:rsidRPr="002C1A68">
        <w:rPr>
          <w:rStyle w:val="FootnoteReference"/>
          <w:rFonts w:asciiTheme="majorBidi" w:hAnsiTheme="majorBidi" w:cstheme="majorBidi"/>
          <w:color w:val="FF0000"/>
          <w:sz w:val="22"/>
        </w:rPr>
        <w:footnoteReference w:id="8"/>
      </w:r>
      <w:r w:rsidR="00CB3A7F" w:rsidRPr="00896FD1">
        <w:rPr>
          <w:rFonts w:asciiTheme="majorBidi" w:hAnsiTheme="majorBidi" w:cstheme="majorBidi"/>
          <w:sz w:val="22"/>
          <w:lang w:val="en-US"/>
        </w:rPr>
        <w:t xml:space="preserve">[upload the ballot paper on its website and publish the same] </w:t>
      </w:r>
      <w:r w:rsidRPr="00896FD1">
        <w:rPr>
          <w:rFonts w:asciiTheme="majorBidi" w:hAnsiTheme="majorBidi" w:cstheme="majorBidi"/>
          <w:sz w:val="22"/>
        </w:rPr>
        <w:t xml:space="preserve">in English and Urdu languages at least in one issue each of a daily newspaper of respective language having nationwide circulation substantially on the format as provided in </w:t>
      </w:r>
      <w:r w:rsidRPr="00896FD1">
        <w:rPr>
          <w:rFonts w:asciiTheme="majorBidi" w:hAnsiTheme="majorBidi" w:cstheme="majorBidi"/>
          <w:b/>
          <w:sz w:val="22"/>
        </w:rPr>
        <w:t>Annexure I</w:t>
      </w:r>
      <w:r w:rsidRPr="00896FD1">
        <w:rPr>
          <w:rFonts w:asciiTheme="majorBidi" w:hAnsiTheme="majorBidi" w:cstheme="majorBidi"/>
          <w:sz w:val="22"/>
        </w:rPr>
        <w:t xml:space="preserve"> containing the draft resolution and following information:  </w:t>
      </w:r>
    </w:p>
    <w:p w:rsidR="00746330" w:rsidRPr="00896FD1" w:rsidRDefault="00746330" w:rsidP="00DC5F72">
      <w:pPr>
        <w:ind w:left="0" w:right="44" w:firstLine="720"/>
        <w:rPr>
          <w:rFonts w:asciiTheme="majorBidi" w:hAnsiTheme="majorBidi" w:cstheme="majorBidi"/>
          <w:sz w:val="22"/>
        </w:rPr>
      </w:pPr>
    </w:p>
    <w:p w:rsidR="00746330" w:rsidRPr="00896FD1" w:rsidRDefault="004F37D4" w:rsidP="00746330">
      <w:pPr>
        <w:spacing w:after="4" w:line="247" w:lineRule="auto"/>
        <w:ind w:left="1440" w:right="7" w:hanging="720"/>
        <w:jc w:val="left"/>
        <w:rPr>
          <w:rFonts w:asciiTheme="majorBidi" w:hAnsiTheme="majorBidi" w:cstheme="majorBidi"/>
          <w:sz w:val="22"/>
        </w:rPr>
      </w:pPr>
      <w:r w:rsidRPr="00896FD1">
        <w:rPr>
          <w:rFonts w:asciiTheme="majorBidi" w:hAnsiTheme="majorBidi" w:cstheme="majorBidi"/>
          <w:sz w:val="22"/>
        </w:rPr>
        <w:t>(a)</w:t>
      </w:r>
      <w:r w:rsidRPr="00896FD1">
        <w:rPr>
          <w:rFonts w:asciiTheme="majorBidi" w:eastAsia="Arial" w:hAnsiTheme="majorBidi" w:cstheme="majorBidi"/>
          <w:sz w:val="22"/>
        </w:rPr>
        <w:t xml:space="preserve"> </w:t>
      </w:r>
      <w:r w:rsidRPr="00896FD1">
        <w:rPr>
          <w:rFonts w:asciiTheme="majorBidi" w:eastAsia="Arial" w:hAnsiTheme="majorBidi" w:cstheme="majorBidi"/>
          <w:sz w:val="22"/>
        </w:rPr>
        <w:tab/>
      </w:r>
      <w:r w:rsidRPr="00896FD1">
        <w:rPr>
          <w:rFonts w:asciiTheme="majorBidi" w:hAnsiTheme="majorBidi" w:cstheme="majorBidi"/>
          <w:sz w:val="22"/>
        </w:rPr>
        <w:t xml:space="preserve">business address and contact details of chairman of the general meeting in which poll was demanded, where duly filled ballot paper has to be sent by members; </w:t>
      </w:r>
    </w:p>
    <w:p w:rsidR="00D060B2" w:rsidRPr="00896FD1" w:rsidRDefault="004F37D4" w:rsidP="00DC5F72">
      <w:pPr>
        <w:spacing w:after="4" w:line="247" w:lineRule="auto"/>
        <w:ind w:left="0" w:right="7" w:firstLine="720"/>
        <w:jc w:val="left"/>
        <w:rPr>
          <w:rFonts w:asciiTheme="majorBidi" w:hAnsiTheme="majorBidi" w:cstheme="majorBidi"/>
          <w:sz w:val="22"/>
        </w:rPr>
      </w:pPr>
      <w:r w:rsidRPr="00896FD1">
        <w:rPr>
          <w:rFonts w:asciiTheme="majorBidi" w:hAnsiTheme="majorBidi" w:cstheme="majorBidi"/>
          <w:sz w:val="22"/>
        </w:rPr>
        <w:t>(b)</w:t>
      </w:r>
      <w:r w:rsidRPr="00896FD1">
        <w:rPr>
          <w:rFonts w:asciiTheme="majorBidi" w:eastAsia="Arial" w:hAnsiTheme="majorBidi" w:cstheme="majorBidi"/>
          <w:sz w:val="22"/>
        </w:rPr>
        <w:t xml:space="preserve"> </w:t>
      </w:r>
      <w:r w:rsidRPr="00896FD1">
        <w:rPr>
          <w:rFonts w:asciiTheme="majorBidi" w:eastAsia="Arial" w:hAnsiTheme="majorBidi" w:cstheme="majorBidi"/>
          <w:sz w:val="22"/>
        </w:rPr>
        <w:tab/>
      </w:r>
      <w:r w:rsidRPr="00896FD1">
        <w:rPr>
          <w:rFonts w:asciiTheme="majorBidi" w:hAnsiTheme="majorBidi" w:cstheme="majorBidi"/>
          <w:sz w:val="22"/>
        </w:rPr>
        <w:t xml:space="preserve">detailed procedure for submission of ballot papers. </w:t>
      </w:r>
    </w:p>
    <w:p w:rsidR="00CB3A7F" w:rsidRPr="00896FD1" w:rsidRDefault="00CB3A7F" w:rsidP="00DC5F72">
      <w:pPr>
        <w:ind w:left="0" w:right="44" w:firstLine="720"/>
        <w:rPr>
          <w:rFonts w:asciiTheme="majorBidi" w:hAnsiTheme="majorBidi" w:cstheme="majorBidi"/>
          <w:sz w:val="22"/>
        </w:rPr>
      </w:pPr>
    </w:p>
    <w:p w:rsidR="00CB3A7F" w:rsidRPr="00896FD1" w:rsidRDefault="00CB3A7F" w:rsidP="00DC5F72">
      <w:pPr>
        <w:ind w:left="0" w:right="44" w:firstLine="720"/>
        <w:rPr>
          <w:rFonts w:asciiTheme="majorBidi" w:hAnsiTheme="majorBidi" w:cstheme="majorBidi"/>
          <w:sz w:val="22"/>
          <w:lang w:val="en-US"/>
        </w:rPr>
      </w:pPr>
      <w:r w:rsidRPr="002C1A68">
        <w:rPr>
          <w:rStyle w:val="FootnoteReference"/>
          <w:rFonts w:asciiTheme="majorBidi" w:hAnsiTheme="majorBidi" w:cstheme="majorBidi"/>
          <w:color w:val="FF0000"/>
          <w:sz w:val="22"/>
          <w:lang w:val="en-US"/>
        </w:rPr>
        <w:footnoteReference w:id="9"/>
      </w:r>
      <w:r w:rsidRPr="00896FD1">
        <w:rPr>
          <w:rFonts w:asciiTheme="majorBidi" w:hAnsiTheme="majorBidi" w:cstheme="majorBidi"/>
          <w:sz w:val="22"/>
          <w:lang w:val="en-US"/>
        </w:rPr>
        <w:t>[</w:t>
      </w:r>
      <w:r w:rsidRPr="00896FD1">
        <w:rPr>
          <w:rFonts w:asciiTheme="majorBidi" w:hAnsiTheme="majorBidi" w:cstheme="majorBidi"/>
          <w:sz w:val="22"/>
        </w:rPr>
        <w:t>(2)</w:t>
      </w:r>
      <w:r w:rsidRPr="00896FD1">
        <w:rPr>
          <w:rFonts w:asciiTheme="majorBidi" w:hAnsiTheme="majorBidi" w:cstheme="majorBidi"/>
          <w:sz w:val="22"/>
        </w:rPr>
        <w:tab/>
      </w:r>
      <w:r w:rsidR="00693C2A" w:rsidRPr="00693C2A">
        <w:rPr>
          <w:rFonts w:ascii="Times New Roman" w:hAnsi="Times New Roman" w:cs="Times New Roman"/>
          <w:color w:val="000000" w:themeColor="text1"/>
          <w:sz w:val="22"/>
        </w:rPr>
        <w:t>Where, in addition to e-voting, the option of voting through ballot paper is provided by the Company in case of election of directors or transactions specified as special business under the Act, the Company shall publish the ballot paper and information as provided in sub-regulation (1) in newspapers and also upload the ballot paper on its website not later than seven days before the general meeting and the provisions of regulation 9 shall apply</w:t>
      </w:r>
      <w:r w:rsidRPr="00896FD1">
        <w:rPr>
          <w:rFonts w:asciiTheme="majorBidi" w:hAnsiTheme="majorBidi" w:cstheme="majorBidi"/>
          <w:sz w:val="22"/>
          <w:lang w:val="en-US"/>
        </w:rPr>
        <w:t>]</w:t>
      </w:r>
      <w:r w:rsidR="00693C2A">
        <w:rPr>
          <w:rFonts w:asciiTheme="majorBidi" w:hAnsiTheme="majorBidi" w:cstheme="majorBidi"/>
          <w:sz w:val="22"/>
          <w:lang w:val="en-US"/>
        </w:rPr>
        <w:t>.</w:t>
      </w:r>
    </w:p>
    <w:p w:rsidR="00746330" w:rsidRPr="00896FD1" w:rsidRDefault="00746330" w:rsidP="00DC5F72">
      <w:pPr>
        <w:ind w:left="0" w:right="44" w:firstLine="720"/>
        <w:rPr>
          <w:rFonts w:asciiTheme="majorBidi" w:hAnsiTheme="majorBidi" w:cstheme="majorBidi"/>
          <w:sz w:val="22"/>
        </w:rPr>
      </w:pPr>
    </w:p>
    <w:p w:rsidR="00D060B2" w:rsidRPr="00896FD1" w:rsidRDefault="004F37D4" w:rsidP="00DC5F72">
      <w:pPr>
        <w:ind w:left="0" w:right="44" w:firstLine="720"/>
        <w:rPr>
          <w:rFonts w:asciiTheme="majorBidi" w:hAnsiTheme="majorBidi" w:cstheme="majorBidi"/>
          <w:sz w:val="22"/>
        </w:rPr>
      </w:pPr>
      <w:r w:rsidRPr="00896FD1">
        <w:rPr>
          <w:rFonts w:asciiTheme="majorBidi" w:hAnsiTheme="majorBidi" w:cstheme="majorBidi"/>
          <w:b/>
          <w:sz w:val="22"/>
        </w:rPr>
        <w:t>9</w:t>
      </w:r>
      <w:r w:rsidRPr="00896FD1">
        <w:rPr>
          <w:rFonts w:asciiTheme="majorBidi" w:hAnsiTheme="majorBidi" w:cstheme="majorBidi"/>
          <w:sz w:val="22"/>
        </w:rPr>
        <w:t>.</w:t>
      </w:r>
      <w:r w:rsidRPr="00896FD1">
        <w:rPr>
          <w:rFonts w:asciiTheme="majorBidi" w:hAnsiTheme="majorBidi" w:cstheme="majorBidi"/>
          <w:sz w:val="22"/>
        </w:rPr>
        <w:tab/>
      </w:r>
      <w:r w:rsidRPr="00896FD1">
        <w:rPr>
          <w:rFonts w:asciiTheme="majorBidi" w:hAnsiTheme="majorBidi" w:cstheme="majorBidi"/>
          <w:b/>
          <w:sz w:val="22"/>
        </w:rPr>
        <w:t xml:space="preserve">Procedure for voting through ballot </w:t>
      </w:r>
      <w:r w:rsidR="00F60C44" w:rsidRPr="00896FD1">
        <w:rPr>
          <w:rFonts w:asciiTheme="majorBidi" w:hAnsiTheme="majorBidi" w:cstheme="majorBidi"/>
          <w:b/>
          <w:sz w:val="22"/>
        </w:rPr>
        <w:t>paper. -</w:t>
      </w:r>
      <w:r w:rsidRPr="00896FD1">
        <w:rPr>
          <w:rFonts w:asciiTheme="majorBidi" w:hAnsiTheme="majorBidi" w:cstheme="majorBidi"/>
          <w:sz w:val="22"/>
        </w:rPr>
        <w:t xml:space="preserve"> (1) The members shall ensure that duly filled and signed ballot paper along with copy of Computerized National Identity Card (CNIC) should reach the chairman of the meeting through post or email one day before the day of poll, during working hours. The signature on the ballot paper shall match with the signature on CNIC.  </w:t>
      </w:r>
    </w:p>
    <w:p w:rsidR="00746330" w:rsidRPr="00896FD1" w:rsidRDefault="00746330" w:rsidP="00DC5F72">
      <w:pPr>
        <w:ind w:left="0" w:right="44" w:firstLine="720"/>
        <w:rPr>
          <w:rFonts w:asciiTheme="majorBidi" w:hAnsiTheme="majorBidi" w:cstheme="majorBidi"/>
          <w:sz w:val="22"/>
        </w:rPr>
      </w:pPr>
    </w:p>
    <w:p w:rsidR="00D060B2" w:rsidRPr="00896FD1" w:rsidRDefault="004F37D4" w:rsidP="00DC5F72">
      <w:pPr>
        <w:spacing w:after="4" w:line="247" w:lineRule="auto"/>
        <w:ind w:left="0" w:right="7" w:firstLine="720"/>
        <w:jc w:val="left"/>
        <w:rPr>
          <w:rFonts w:asciiTheme="majorBidi" w:hAnsiTheme="majorBidi" w:cstheme="majorBidi"/>
          <w:sz w:val="22"/>
        </w:rPr>
      </w:pPr>
      <w:r w:rsidRPr="00896FD1">
        <w:rPr>
          <w:rFonts w:asciiTheme="majorBidi" w:hAnsiTheme="majorBidi" w:cstheme="majorBidi"/>
          <w:sz w:val="22"/>
        </w:rPr>
        <w:t xml:space="preserve">(2)  </w:t>
      </w:r>
      <w:r w:rsidRPr="00896FD1">
        <w:rPr>
          <w:rFonts w:asciiTheme="majorBidi" w:hAnsiTheme="majorBidi" w:cstheme="majorBidi"/>
          <w:sz w:val="22"/>
        </w:rPr>
        <w:tab/>
        <w:t xml:space="preserve">In case of foreign members and representatives of a body corporate, corporation and Federal Government, acceptability of other identification documents in lieu of CNIC shall be approved by the board of the company. </w:t>
      </w:r>
    </w:p>
    <w:p w:rsidR="00746330" w:rsidRPr="00896FD1" w:rsidRDefault="00746330" w:rsidP="00DC5F72">
      <w:pPr>
        <w:spacing w:after="4" w:line="247" w:lineRule="auto"/>
        <w:ind w:left="0" w:right="7" w:firstLine="720"/>
        <w:jc w:val="left"/>
        <w:rPr>
          <w:rFonts w:asciiTheme="majorBidi" w:hAnsiTheme="majorBidi" w:cstheme="majorBidi"/>
          <w:sz w:val="22"/>
        </w:rPr>
      </w:pPr>
    </w:p>
    <w:p w:rsidR="00C526EB" w:rsidRPr="00896FD1" w:rsidRDefault="004F37D4" w:rsidP="00DC5F72">
      <w:pPr>
        <w:pStyle w:val="Heading1"/>
        <w:ind w:left="0" w:right="3" w:firstLine="720"/>
        <w:rPr>
          <w:rFonts w:asciiTheme="majorBidi" w:hAnsiTheme="majorBidi" w:cstheme="majorBidi"/>
          <w:sz w:val="22"/>
        </w:rPr>
      </w:pPr>
      <w:r w:rsidRPr="00896FD1">
        <w:rPr>
          <w:rFonts w:asciiTheme="majorBidi" w:hAnsiTheme="majorBidi" w:cstheme="majorBidi"/>
          <w:sz w:val="22"/>
        </w:rPr>
        <w:t xml:space="preserve">CHAPTER IV </w:t>
      </w:r>
    </w:p>
    <w:p w:rsidR="00DC5F72" w:rsidRPr="00896FD1" w:rsidRDefault="004F37D4" w:rsidP="00DC5F72">
      <w:pPr>
        <w:pStyle w:val="Heading1"/>
        <w:ind w:left="0" w:right="3" w:firstLine="720"/>
        <w:rPr>
          <w:rFonts w:asciiTheme="majorBidi" w:hAnsiTheme="majorBidi" w:cstheme="majorBidi"/>
          <w:sz w:val="22"/>
        </w:rPr>
      </w:pPr>
      <w:r w:rsidRPr="00896FD1">
        <w:rPr>
          <w:rFonts w:asciiTheme="majorBidi" w:hAnsiTheme="majorBidi" w:cstheme="majorBidi"/>
          <w:sz w:val="22"/>
        </w:rPr>
        <w:t xml:space="preserve">RESULT OF POLL </w:t>
      </w:r>
    </w:p>
    <w:p w:rsidR="00746330" w:rsidRPr="00896FD1" w:rsidRDefault="00746330" w:rsidP="00746330">
      <w:pPr>
        <w:rPr>
          <w:sz w:val="22"/>
          <w:lang w:val="en-US"/>
        </w:rPr>
      </w:pPr>
    </w:p>
    <w:p w:rsidR="00D060B2" w:rsidRPr="00896FD1" w:rsidRDefault="004F37D4" w:rsidP="00DC5F72">
      <w:pPr>
        <w:ind w:left="0" w:right="44" w:firstLine="720"/>
        <w:rPr>
          <w:rFonts w:asciiTheme="majorBidi" w:hAnsiTheme="majorBidi" w:cstheme="majorBidi"/>
          <w:sz w:val="22"/>
        </w:rPr>
      </w:pPr>
      <w:r w:rsidRPr="00896FD1">
        <w:rPr>
          <w:rFonts w:asciiTheme="majorBidi" w:hAnsiTheme="majorBidi" w:cstheme="majorBidi"/>
          <w:b/>
          <w:sz w:val="22"/>
        </w:rPr>
        <w:t xml:space="preserve"> 10. </w:t>
      </w:r>
      <w:r w:rsidR="004777E0" w:rsidRPr="00896FD1">
        <w:rPr>
          <w:rFonts w:asciiTheme="majorBidi" w:hAnsiTheme="majorBidi" w:cstheme="majorBidi"/>
          <w:b/>
          <w:sz w:val="22"/>
        </w:rPr>
        <w:tab/>
      </w:r>
      <w:r w:rsidRPr="00896FD1">
        <w:rPr>
          <w:rFonts w:asciiTheme="majorBidi" w:hAnsiTheme="majorBidi" w:cstheme="majorBidi"/>
          <w:b/>
          <w:sz w:val="22"/>
        </w:rPr>
        <w:t xml:space="preserve">Responsibility of Chairman of </w:t>
      </w:r>
      <w:r w:rsidR="00F60C44" w:rsidRPr="00896FD1">
        <w:rPr>
          <w:rFonts w:asciiTheme="majorBidi" w:hAnsiTheme="majorBidi" w:cstheme="majorBidi"/>
          <w:b/>
          <w:sz w:val="22"/>
        </w:rPr>
        <w:t>meeting. -</w:t>
      </w:r>
      <w:r w:rsidR="00F60C44" w:rsidRPr="00896FD1">
        <w:rPr>
          <w:rFonts w:asciiTheme="majorBidi" w:hAnsiTheme="majorBidi" w:cstheme="majorBidi"/>
          <w:sz w:val="22"/>
        </w:rPr>
        <w:t xml:space="preserve"> (</w:t>
      </w:r>
      <w:r w:rsidRPr="00896FD1">
        <w:rPr>
          <w:rFonts w:asciiTheme="majorBidi" w:hAnsiTheme="majorBidi" w:cstheme="majorBidi"/>
          <w:sz w:val="22"/>
        </w:rPr>
        <w:t xml:space="preserve">1) The chairman of the general meeting shall record the time and date of receipt of ballot papers, keep them in safe custody and ensure confidentiality of the result till it is formally announced after the conclusion of the voting in the meeting.  </w:t>
      </w:r>
    </w:p>
    <w:p w:rsidR="00F35A7F" w:rsidRPr="00896FD1" w:rsidRDefault="00F35A7F" w:rsidP="00DC5F72">
      <w:pPr>
        <w:ind w:left="0" w:right="44" w:firstLine="720"/>
        <w:rPr>
          <w:rFonts w:asciiTheme="majorBidi" w:hAnsiTheme="majorBidi" w:cstheme="majorBidi"/>
          <w:sz w:val="22"/>
        </w:rPr>
      </w:pPr>
    </w:p>
    <w:p w:rsidR="00D060B2" w:rsidRPr="00896FD1" w:rsidRDefault="004F37D4" w:rsidP="00DC5F72">
      <w:pPr>
        <w:numPr>
          <w:ilvl w:val="0"/>
          <w:numId w:val="8"/>
        </w:numPr>
        <w:ind w:left="0" w:right="44" w:firstLine="720"/>
        <w:rPr>
          <w:rFonts w:asciiTheme="majorBidi" w:hAnsiTheme="majorBidi" w:cstheme="majorBidi"/>
          <w:sz w:val="22"/>
        </w:rPr>
      </w:pPr>
      <w:r w:rsidRPr="00896FD1">
        <w:rPr>
          <w:rFonts w:asciiTheme="majorBidi" w:hAnsiTheme="majorBidi" w:cstheme="majorBidi"/>
          <w:sz w:val="22"/>
        </w:rPr>
        <w:t xml:space="preserve">The decision of chairman of the meeting regarding validity of the vote shall be final. </w:t>
      </w:r>
    </w:p>
    <w:p w:rsidR="004777E0" w:rsidRPr="00896FD1" w:rsidRDefault="004F37D4" w:rsidP="004777E0">
      <w:pPr>
        <w:numPr>
          <w:ilvl w:val="0"/>
          <w:numId w:val="8"/>
        </w:numPr>
        <w:ind w:left="0" w:right="44" w:firstLine="720"/>
        <w:rPr>
          <w:rFonts w:asciiTheme="majorBidi" w:hAnsiTheme="majorBidi" w:cstheme="majorBidi"/>
          <w:sz w:val="22"/>
        </w:rPr>
      </w:pPr>
      <w:r w:rsidRPr="00896FD1">
        <w:rPr>
          <w:rFonts w:asciiTheme="majorBidi" w:hAnsiTheme="majorBidi" w:cstheme="majorBidi"/>
          <w:sz w:val="22"/>
        </w:rPr>
        <w:t>The chairman of the meeting shall immediately after the conclusion of poll, count votes cast during time of poll in person, through proxy, video-link and post and in case of e-voting unblock result of e-voting in the presence of a representative of the members demanding the poll</w:t>
      </w:r>
      <w:r w:rsidR="004777E0" w:rsidRPr="00896FD1">
        <w:rPr>
          <w:sz w:val="22"/>
        </w:rPr>
        <w:t xml:space="preserve"> </w:t>
      </w:r>
      <w:r w:rsidR="004A2236" w:rsidRPr="002C1A68">
        <w:rPr>
          <w:rStyle w:val="FootnoteReference"/>
          <w:rFonts w:asciiTheme="majorBidi" w:hAnsiTheme="majorBidi" w:cstheme="majorBidi"/>
          <w:color w:val="FF0000"/>
          <w:sz w:val="22"/>
        </w:rPr>
        <w:footnoteReference w:id="10"/>
      </w:r>
      <w:r w:rsidR="004A2236" w:rsidRPr="00896FD1">
        <w:rPr>
          <w:rFonts w:asciiTheme="majorBidi" w:hAnsiTheme="majorBidi" w:cstheme="majorBidi"/>
          <w:sz w:val="22"/>
          <w:lang w:val="en-US"/>
        </w:rPr>
        <w:t>[</w:t>
      </w:r>
      <w:r w:rsidR="00693C2A" w:rsidRPr="00693C2A">
        <w:rPr>
          <w:color w:val="FF0000"/>
        </w:rPr>
        <w:t xml:space="preserve"> </w:t>
      </w:r>
      <w:r w:rsidR="00693C2A" w:rsidRPr="00693C2A">
        <w:rPr>
          <w:rFonts w:ascii="Times New Roman" w:hAnsi="Times New Roman" w:cs="Times New Roman"/>
          <w:color w:val="000000" w:themeColor="text1"/>
          <w:sz w:val="22"/>
        </w:rPr>
        <w:t xml:space="preserve">and two witnesses </w:t>
      </w:r>
      <w:r w:rsidR="00693C2A" w:rsidRPr="00693C2A">
        <w:rPr>
          <w:rFonts w:ascii="Times New Roman" w:hAnsi="Times New Roman" w:cs="Times New Roman"/>
          <w:color w:val="000000" w:themeColor="text1"/>
          <w:sz w:val="22"/>
        </w:rPr>
        <w:lastRenderedPageBreak/>
        <w:t>not in employment of the Company. The Chairman of the meeting shall ensure completeness and accuracy of the results of the voting</w:t>
      </w:r>
      <w:r w:rsidR="004A2236" w:rsidRPr="00896FD1">
        <w:rPr>
          <w:rFonts w:asciiTheme="majorBidi" w:hAnsiTheme="majorBidi" w:cstheme="majorBidi"/>
          <w:sz w:val="22"/>
          <w:lang w:val="en-US"/>
        </w:rPr>
        <w:t>]</w:t>
      </w:r>
      <w:r w:rsidR="004777E0" w:rsidRPr="00896FD1">
        <w:rPr>
          <w:rFonts w:asciiTheme="majorBidi" w:hAnsiTheme="majorBidi" w:cstheme="majorBidi"/>
          <w:sz w:val="22"/>
        </w:rPr>
        <w:t>.</w:t>
      </w:r>
    </w:p>
    <w:p w:rsidR="00F35A7F" w:rsidRPr="00896FD1" w:rsidRDefault="00F35A7F" w:rsidP="00F35A7F">
      <w:pPr>
        <w:ind w:left="720" w:right="44" w:firstLine="0"/>
        <w:rPr>
          <w:rFonts w:asciiTheme="majorBidi" w:hAnsiTheme="majorBidi" w:cstheme="majorBidi"/>
          <w:sz w:val="22"/>
        </w:rPr>
      </w:pPr>
    </w:p>
    <w:p w:rsidR="00D060B2" w:rsidRPr="00896FD1" w:rsidRDefault="004F37D4" w:rsidP="00DC5F72">
      <w:pPr>
        <w:numPr>
          <w:ilvl w:val="0"/>
          <w:numId w:val="8"/>
        </w:numPr>
        <w:ind w:left="0" w:right="44" w:firstLine="720"/>
        <w:rPr>
          <w:rFonts w:asciiTheme="majorBidi" w:hAnsiTheme="majorBidi" w:cstheme="majorBidi"/>
          <w:sz w:val="22"/>
        </w:rPr>
      </w:pPr>
      <w:r w:rsidRPr="00896FD1">
        <w:rPr>
          <w:rFonts w:asciiTheme="majorBidi" w:hAnsiTheme="majorBidi" w:cstheme="majorBidi"/>
          <w:sz w:val="22"/>
        </w:rPr>
        <w:t xml:space="preserve">Result of poll shall be announced in the meeting by the chairman of the meeting and it shall also be published on the company’s website at the earliest but not later than </w:t>
      </w:r>
      <w:r w:rsidR="00DC5F72" w:rsidRPr="00896FD1">
        <w:rPr>
          <w:rFonts w:asciiTheme="majorBidi" w:hAnsiTheme="majorBidi" w:cstheme="majorBidi"/>
          <w:sz w:val="22"/>
        </w:rPr>
        <w:t>twenty-four</w:t>
      </w:r>
      <w:r w:rsidRPr="00896FD1">
        <w:rPr>
          <w:rFonts w:asciiTheme="majorBidi" w:hAnsiTheme="majorBidi" w:cstheme="majorBidi"/>
          <w:sz w:val="22"/>
        </w:rPr>
        <w:t xml:space="preserve"> hours from the conclusion of the general meeting. </w:t>
      </w:r>
    </w:p>
    <w:p w:rsidR="00F35A7F" w:rsidRPr="00896FD1" w:rsidRDefault="00F35A7F" w:rsidP="00F35A7F">
      <w:pPr>
        <w:ind w:left="720" w:right="44" w:firstLine="0"/>
        <w:rPr>
          <w:rFonts w:asciiTheme="majorBidi" w:hAnsiTheme="majorBidi" w:cstheme="majorBidi"/>
          <w:sz w:val="22"/>
        </w:rPr>
      </w:pPr>
    </w:p>
    <w:p w:rsidR="00D060B2" w:rsidRPr="00896FD1" w:rsidRDefault="004F37D4" w:rsidP="00DC5F72">
      <w:pPr>
        <w:numPr>
          <w:ilvl w:val="0"/>
          <w:numId w:val="8"/>
        </w:numPr>
        <w:ind w:left="0" w:right="44" w:firstLine="720"/>
        <w:rPr>
          <w:rFonts w:asciiTheme="majorBidi" w:hAnsiTheme="majorBidi" w:cstheme="majorBidi"/>
          <w:sz w:val="22"/>
        </w:rPr>
      </w:pPr>
      <w:r w:rsidRPr="00896FD1">
        <w:rPr>
          <w:rFonts w:asciiTheme="majorBidi" w:hAnsiTheme="majorBidi" w:cstheme="majorBidi"/>
          <w:sz w:val="22"/>
        </w:rPr>
        <w:t xml:space="preserve">The chairman, after announcement of result of poll shall send execution report of poll, substantially on the format as provided in </w:t>
      </w:r>
      <w:r w:rsidRPr="00896FD1">
        <w:rPr>
          <w:rFonts w:asciiTheme="majorBidi" w:hAnsiTheme="majorBidi" w:cstheme="majorBidi"/>
          <w:b/>
          <w:sz w:val="22"/>
        </w:rPr>
        <w:t xml:space="preserve">Annexure II, </w:t>
      </w:r>
      <w:r w:rsidRPr="00896FD1">
        <w:rPr>
          <w:rFonts w:asciiTheme="majorBidi" w:hAnsiTheme="majorBidi" w:cstheme="majorBidi"/>
          <w:sz w:val="22"/>
        </w:rPr>
        <w:t xml:space="preserve">to the company who shall preserve it safely in accordance with the provisions of section 151 of the Act.  </w:t>
      </w:r>
    </w:p>
    <w:p w:rsidR="00F35A7F" w:rsidRPr="00896FD1" w:rsidRDefault="00F35A7F" w:rsidP="00F35A7F">
      <w:pPr>
        <w:ind w:left="720" w:right="44" w:firstLine="0"/>
        <w:rPr>
          <w:rFonts w:asciiTheme="majorBidi" w:hAnsiTheme="majorBidi" w:cstheme="majorBidi"/>
          <w:sz w:val="22"/>
        </w:rPr>
      </w:pPr>
    </w:p>
    <w:p w:rsidR="00542556" w:rsidRPr="00693C2A" w:rsidRDefault="00F465AC" w:rsidP="00F35A7F">
      <w:pPr>
        <w:ind w:left="0" w:right="44" w:firstLine="720"/>
        <w:rPr>
          <w:rFonts w:ascii="Times New Roman" w:hAnsi="Times New Roman" w:cs="Times New Roman"/>
          <w:color w:val="000000" w:themeColor="text1"/>
          <w:sz w:val="22"/>
        </w:rPr>
      </w:pPr>
      <w:r w:rsidRPr="002C1A68">
        <w:rPr>
          <w:rStyle w:val="FootnoteReference"/>
          <w:rFonts w:ascii="Times New Roman" w:hAnsi="Times New Roman" w:cs="Times New Roman"/>
          <w:color w:val="FF0000"/>
          <w:sz w:val="22"/>
          <w:lang w:val="en-US"/>
        </w:rPr>
        <w:footnoteReference w:id="11"/>
      </w:r>
      <w:r w:rsidR="00542556" w:rsidRPr="00693C2A">
        <w:rPr>
          <w:rFonts w:ascii="Times New Roman" w:hAnsi="Times New Roman" w:cs="Times New Roman"/>
          <w:color w:val="000000" w:themeColor="text1"/>
          <w:sz w:val="22"/>
          <w:lang w:val="en-US"/>
        </w:rPr>
        <w:t>[</w:t>
      </w:r>
      <w:r w:rsidR="00542556" w:rsidRPr="00693C2A">
        <w:rPr>
          <w:rFonts w:ascii="Times New Roman" w:hAnsi="Times New Roman" w:cs="Times New Roman"/>
          <w:color w:val="000000" w:themeColor="text1"/>
          <w:sz w:val="22"/>
        </w:rPr>
        <w:t>(6)</w:t>
      </w:r>
      <w:r w:rsidR="00542556"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Where a scrutinizer has been appointed under Regulation 11 by the Board, the Chairman shall also</w:t>
      </w:r>
      <w:r w:rsidR="00542556" w:rsidRPr="00693C2A">
        <w:rPr>
          <w:rFonts w:ascii="Times New Roman" w:hAnsi="Times New Roman" w:cs="Times New Roman"/>
          <w:color w:val="000000" w:themeColor="text1"/>
          <w:sz w:val="22"/>
        </w:rPr>
        <w:t xml:space="preserve">, - </w:t>
      </w:r>
    </w:p>
    <w:p w:rsidR="00542556" w:rsidRPr="00693C2A" w:rsidRDefault="00542556" w:rsidP="00542556">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(a)</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ensure that the scrutinizer(s) is provided, prior to members meeting, with the register of members, specimen signature of the members, relevant details pertaining to members and any other document related to the voting process including an independent certification report and flow chart of the e-voting system</w:t>
      </w:r>
      <w:r w:rsidRPr="00693C2A">
        <w:rPr>
          <w:rFonts w:ascii="Times New Roman" w:hAnsi="Times New Roman" w:cs="Times New Roman"/>
          <w:color w:val="000000" w:themeColor="text1"/>
          <w:sz w:val="22"/>
        </w:rPr>
        <w:t xml:space="preserve">; </w:t>
      </w:r>
    </w:p>
    <w:p w:rsidR="00542556" w:rsidRPr="00693C2A" w:rsidRDefault="00542556" w:rsidP="00542556">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(b)</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ensure presence of scrutinizer while unblocking the results of e-voting</w:t>
      </w:r>
      <w:r w:rsidRPr="00693C2A">
        <w:rPr>
          <w:rFonts w:ascii="Times New Roman" w:hAnsi="Times New Roman" w:cs="Times New Roman"/>
          <w:color w:val="000000" w:themeColor="text1"/>
          <w:sz w:val="22"/>
        </w:rPr>
        <w:t xml:space="preserve">; </w:t>
      </w:r>
    </w:p>
    <w:p w:rsidR="00542556" w:rsidRPr="00693C2A" w:rsidRDefault="00542556" w:rsidP="00542556">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(c)</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record the time and date of receipt of the report submitted by the scrutinizer under Regulation 11 A (3</w:t>
      </w:r>
      <w:r w:rsidRPr="00693C2A">
        <w:rPr>
          <w:rFonts w:ascii="Times New Roman" w:hAnsi="Times New Roman" w:cs="Times New Roman"/>
          <w:color w:val="000000" w:themeColor="text1"/>
          <w:sz w:val="22"/>
        </w:rPr>
        <w:t xml:space="preserve">); </w:t>
      </w:r>
    </w:p>
    <w:p w:rsidR="00542556" w:rsidRPr="00693C2A" w:rsidRDefault="00542556" w:rsidP="00542556">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(d)</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 xml:space="preserve">immediately after the receipt of the scrutinizer’s report as per Regulation 11A (3), announce the result in the meeting and place the same along with the scrutinizer’s report, on the website of the Company.; </w:t>
      </w:r>
      <w:r w:rsidRPr="00693C2A">
        <w:rPr>
          <w:rFonts w:ascii="Times New Roman" w:hAnsi="Times New Roman" w:cs="Times New Roman"/>
          <w:color w:val="000000" w:themeColor="text1"/>
          <w:sz w:val="22"/>
        </w:rPr>
        <w:t xml:space="preserve">and </w:t>
      </w:r>
    </w:p>
    <w:p w:rsidR="00542556" w:rsidRPr="00896FD1" w:rsidRDefault="00542556" w:rsidP="00542556">
      <w:pPr>
        <w:ind w:left="1440" w:right="44" w:hanging="720"/>
        <w:rPr>
          <w:rFonts w:asciiTheme="majorBidi" w:hAnsiTheme="majorBidi" w:cstheme="majorBidi"/>
          <w:sz w:val="22"/>
          <w:lang w:val="en-US"/>
        </w:rPr>
      </w:pPr>
      <w:r w:rsidRPr="00693C2A">
        <w:rPr>
          <w:rFonts w:ascii="Times New Roman" w:hAnsi="Times New Roman" w:cs="Times New Roman"/>
          <w:color w:val="000000" w:themeColor="text1"/>
          <w:sz w:val="22"/>
        </w:rPr>
        <w:t>(e)</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 xml:space="preserve">ensure that the company maintains record of shareholders, either manually or electronically, of the assent and dissent received including the votes that are considered invalid, along with the particulars of name, folio number and total number of shares held, as mentioned but not limited to the format provided in Annexure </w:t>
      </w:r>
      <w:r w:rsidRPr="00896FD1">
        <w:rPr>
          <w:rFonts w:asciiTheme="majorBidi" w:hAnsiTheme="majorBidi" w:cstheme="majorBidi"/>
          <w:sz w:val="22"/>
        </w:rPr>
        <w:t>II</w:t>
      </w:r>
      <w:r w:rsidRPr="00896FD1">
        <w:rPr>
          <w:rFonts w:asciiTheme="majorBidi" w:hAnsiTheme="majorBidi" w:cstheme="majorBidi"/>
          <w:sz w:val="22"/>
          <w:lang w:val="en-US"/>
        </w:rPr>
        <w:t>.]</w:t>
      </w:r>
    </w:p>
    <w:p w:rsidR="00D060B2" w:rsidRPr="00896FD1" w:rsidRDefault="004F37D4" w:rsidP="00A12153">
      <w:pPr>
        <w:spacing w:after="0" w:line="259" w:lineRule="auto"/>
        <w:ind w:left="0" w:right="0" w:firstLine="720"/>
        <w:jc w:val="center"/>
        <w:rPr>
          <w:rFonts w:asciiTheme="majorBidi" w:hAnsiTheme="majorBidi" w:cstheme="majorBidi"/>
          <w:sz w:val="22"/>
        </w:rPr>
      </w:pPr>
      <w:r w:rsidRPr="00896FD1">
        <w:rPr>
          <w:rFonts w:asciiTheme="majorBidi" w:hAnsiTheme="majorBidi" w:cstheme="majorBidi"/>
          <w:sz w:val="22"/>
        </w:rPr>
        <w:t xml:space="preserve"> </w:t>
      </w:r>
    </w:p>
    <w:p w:rsidR="00550163" w:rsidRPr="00896FD1" w:rsidRDefault="004F37D4" w:rsidP="00550163">
      <w:pPr>
        <w:pStyle w:val="Heading1"/>
        <w:ind w:left="0" w:firstLine="720"/>
        <w:rPr>
          <w:rFonts w:asciiTheme="majorBidi" w:hAnsiTheme="majorBidi" w:cstheme="majorBidi"/>
          <w:sz w:val="22"/>
        </w:rPr>
      </w:pPr>
      <w:r w:rsidRPr="00896FD1">
        <w:rPr>
          <w:rFonts w:asciiTheme="majorBidi" w:hAnsiTheme="majorBidi" w:cstheme="majorBidi"/>
          <w:sz w:val="22"/>
        </w:rPr>
        <w:t xml:space="preserve">CHAPTER V </w:t>
      </w:r>
    </w:p>
    <w:p w:rsidR="00550163" w:rsidRPr="00896FD1" w:rsidRDefault="00550163" w:rsidP="00A12153">
      <w:pPr>
        <w:pStyle w:val="Heading1"/>
        <w:ind w:left="0" w:firstLine="720"/>
        <w:rPr>
          <w:rFonts w:asciiTheme="majorBidi" w:hAnsiTheme="majorBidi" w:cstheme="majorBidi"/>
          <w:sz w:val="22"/>
          <w:lang w:val="en-US"/>
        </w:rPr>
      </w:pPr>
      <w:r w:rsidRPr="002C1A68">
        <w:rPr>
          <w:rStyle w:val="FootnoteReference"/>
          <w:rFonts w:asciiTheme="majorBidi" w:hAnsiTheme="majorBidi" w:cstheme="majorBidi"/>
          <w:color w:val="FF0000"/>
          <w:sz w:val="22"/>
          <w:lang w:val="en-US"/>
        </w:rPr>
        <w:footnoteReference w:id="12"/>
      </w:r>
      <w:r w:rsidRPr="00896FD1">
        <w:rPr>
          <w:rFonts w:asciiTheme="majorBidi" w:hAnsiTheme="majorBidi" w:cstheme="majorBidi"/>
          <w:sz w:val="22"/>
          <w:lang w:val="en-US"/>
        </w:rPr>
        <w:t xml:space="preserve">[APPOINTMENT AND RESPONSIBILITIES OF SCRUTINIZER] </w:t>
      </w:r>
    </w:p>
    <w:p w:rsidR="00D060B2" w:rsidRPr="00896FD1" w:rsidRDefault="004F37D4" w:rsidP="00550163">
      <w:pPr>
        <w:pStyle w:val="Heading1"/>
        <w:ind w:left="0" w:firstLine="720"/>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A12153">
      <w:pPr>
        <w:spacing w:after="0" w:line="259" w:lineRule="auto"/>
        <w:ind w:left="0" w:right="0" w:firstLine="720"/>
        <w:jc w:val="center"/>
        <w:rPr>
          <w:rFonts w:asciiTheme="majorBidi" w:hAnsiTheme="majorBidi" w:cstheme="majorBidi"/>
          <w:sz w:val="22"/>
        </w:rPr>
      </w:pPr>
      <w:r w:rsidRPr="00896FD1">
        <w:rPr>
          <w:rFonts w:asciiTheme="majorBidi" w:hAnsiTheme="majorBidi" w:cstheme="majorBidi"/>
          <w:b/>
          <w:sz w:val="22"/>
        </w:rPr>
        <w:t xml:space="preserve"> </w:t>
      </w:r>
    </w:p>
    <w:p w:rsidR="00FD0730" w:rsidRPr="00693C2A" w:rsidRDefault="00FD0730" w:rsidP="00DC5F72">
      <w:pPr>
        <w:numPr>
          <w:ilvl w:val="0"/>
          <w:numId w:val="9"/>
        </w:numPr>
        <w:ind w:left="0" w:right="44" w:firstLine="720"/>
        <w:rPr>
          <w:rFonts w:ascii="Times New Roman" w:hAnsi="Times New Roman" w:cs="Times New Roman"/>
          <w:color w:val="000000" w:themeColor="text1"/>
          <w:sz w:val="22"/>
        </w:rPr>
      </w:pPr>
      <w:r w:rsidRPr="002C1A68">
        <w:rPr>
          <w:rStyle w:val="FootnoteReference"/>
          <w:rFonts w:ascii="Times New Roman" w:hAnsi="Times New Roman" w:cs="Times New Roman"/>
          <w:b/>
          <w:bCs/>
          <w:color w:val="FF0000"/>
          <w:sz w:val="22"/>
          <w:lang w:val="en-US"/>
        </w:rPr>
        <w:footnoteReference w:id="13"/>
      </w:r>
      <w:r w:rsidRPr="00693C2A">
        <w:rPr>
          <w:rFonts w:ascii="Times New Roman" w:hAnsi="Times New Roman" w:cs="Times New Roman"/>
          <w:b/>
          <w:bCs/>
          <w:color w:val="000000" w:themeColor="text1"/>
          <w:sz w:val="22"/>
          <w:lang w:val="en-US"/>
        </w:rPr>
        <w:t>[</w:t>
      </w:r>
      <w:r w:rsidRPr="00693C2A">
        <w:rPr>
          <w:rFonts w:ascii="Times New Roman" w:hAnsi="Times New Roman" w:cs="Times New Roman"/>
          <w:b/>
          <w:bCs/>
          <w:color w:val="000000" w:themeColor="text1"/>
          <w:sz w:val="22"/>
        </w:rPr>
        <w:t>Appointment of Scrutinizer.</w:t>
      </w:r>
      <w:r w:rsidRPr="00693C2A">
        <w:rPr>
          <w:rFonts w:ascii="Times New Roman" w:hAnsi="Times New Roman" w:cs="Times New Roman"/>
          <w:color w:val="000000" w:themeColor="text1"/>
          <w:sz w:val="22"/>
        </w:rPr>
        <w:t xml:space="preserve"> (</w:t>
      </w:r>
      <w:r w:rsidR="00693C2A" w:rsidRPr="00693C2A">
        <w:rPr>
          <w:rFonts w:ascii="Times New Roman" w:hAnsi="Times New Roman" w:cs="Times New Roman"/>
          <w:color w:val="000000" w:themeColor="text1"/>
          <w:sz w:val="22"/>
        </w:rPr>
        <w:t>1) The Board of a listed company shall appoint a scrutinizer for the purpose of voting in the meeting where following businesses are to be transacted</w:t>
      </w:r>
      <w:r w:rsidRPr="00693C2A">
        <w:rPr>
          <w:rFonts w:ascii="Times New Roman" w:hAnsi="Times New Roman" w:cs="Times New Roman"/>
          <w:color w:val="000000" w:themeColor="text1"/>
          <w:sz w:val="22"/>
        </w:rPr>
        <w:t xml:space="preserve">, - </w:t>
      </w:r>
    </w:p>
    <w:p w:rsidR="00FD0730" w:rsidRPr="00693C2A" w:rsidRDefault="00FD0730" w:rsidP="00FD0730">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 xml:space="preserve">(a) </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businesses mentioned in section 183 (3) (a) and (b) of the Act</w:t>
      </w:r>
      <w:r w:rsidRPr="00693C2A">
        <w:rPr>
          <w:rFonts w:ascii="Times New Roman" w:hAnsi="Times New Roman" w:cs="Times New Roman"/>
          <w:color w:val="000000" w:themeColor="text1"/>
          <w:sz w:val="22"/>
        </w:rPr>
        <w:t xml:space="preserve">; </w:t>
      </w:r>
    </w:p>
    <w:p w:rsidR="00FD0730" w:rsidRPr="00693C2A" w:rsidRDefault="00FD0730" w:rsidP="00FD0730">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lastRenderedPageBreak/>
        <w:t xml:space="preserve">(b) </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 xml:space="preserve">investment in associated companies as mentioned in section 199 of the Act except where investment is made in wholly owned subsidiary; </w:t>
      </w:r>
      <w:r w:rsidRPr="00693C2A">
        <w:rPr>
          <w:rFonts w:ascii="Times New Roman" w:hAnsi="Times New Roman" w:cs="Times New Roman"/>
          <w:color w:val="000000" w:themeColor="text1"/>
          <w:sz w:val="22"/>
        </w:rPr>
        <w:t xml:space="preserve">and </w:t>
      </w:r>
    </w:p>
    <w:p w:rsidR="00FD0730" w:rsidRPr="00693C2A" w:rsidRDefault="00FD0730" w:rsidP="00FD0730">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(c)</w:t>
      </w:r>
      <w:r w:rsidRPr="00693C2A">
        <w:rPr>
          <w:rFonts w:ascii="Times New Roman" w:hAnsi="Times New Roman" w:cs="Times New Roman"/>
          <w:color w:val="000000" w:themeColor="text1"/>
          <w:sz w:val="22"/>
        </w:rPr>
        <w:tab/>
        <w:t xml:space="preserve">election of directors: </w:t>
      </w:r>
    </w:p>
    <w:p w:rsidR="00FD0730" w:rsidRPr="00693C2A" w:rsidRDefault="00FD0730" w:rsidP="00FD0730">
      <w:pPr>
        <w:ind w:left="1440" w:right="44" w:hanging="720"/>
        <w:rPr>
          <w:rFonts w:ascii="Times New Roman" w:hAnsi="Times New Roman" w:cs="Times New Roman"/>
          <w:color w:val="000000" w:themeColor="text1"/>
          <w:sz w:val="22"/>
        </w:rPr>
      </w:pPr>
    </w:p>
    <w:p w:rsidR="00FD0730" w:rsidRPr="00896FD1" w:rsidRDefault="00693C2A" w:rsidP="00FD0730">
      <w:pPr>
        <w:ind w:left="0" w:right="44" w:firstLine="720"/>
        <w:rPr>
          <w:rFonts w:asciiTheme="majorBidi" w:hAnsiTheme="majorBidi" w:cstheme="majorBidi"/>
          <w:sz w:val="22"/>
        </w:rPr>
      </w:pPr>
      <w:r w:rsidRPr="00693C2A">
        <w:rPr>
          <w:rFonts w:ascii="Times New Roman" w:hAnsi="Times New Roman" w:cs="Times New Roman"/>
          <w:color w:val="000000" w:themeColor="text1"/>
          <w:sz w:val="22"/>
        </w:rPr>
        <w:t xml:space="preserve">Provided that listed companies are required to appoint scrutinizer under this regulation after three months from date of publication of this amending </w:t>
      </w:r>
      <w:r w:rsidR="00FD0730" w:rsidRPr="00896FD1">
        <w:rPr>
          <w:rFonts w:asciiTheme="majorBidi" w:hAnsiTheme="majorBidi" w:cstheme="majorBidi"/>
          <w:sz w:val="22"/>
        </w:rPr>
        <w:t xml:space="preserve">notification. </w:t>
      </w:r>
    </w:p>
    <w:p w:rsidR="00FD0730" w:rsidRPr="00896FD1" w:rsidRDefault="00FD0730" w:rsidP="00FD0730">
      <w:pPr>
        <w:ind w:left="0" w:right="44" w:firstLine="720"/>
        <w:rPr>
          <w:rFonts w:asciiTheme="majorBidi" w:hAnsiTheme="majorBidi" w:cstheme="majorBidi"/>
          <w:sz w:val="22"/>
        </w:rPr>
      </w:pPr>
    </w:p>
    <w:p w:rsidR="00FD0730" w:rsidRPr="00896FD1" w:rsidRDefault="00FD0730" w:rsidP="00FD0730">
      <w:pPr>
        <w:ind w:left="0" w:right="44" w:firstLine="720"/>
        <w:rPr>
          <w:rFonts w:asciiTheme="majorBidi" w:hAnsiTheme="majorBidi" w:cstheme="majorBidi"/>
          <w:sz w:val="22"/>
        </w:rPr>
      </w:pPr>
      <w:r w:rsidRPr="00896FD1">
        <w:rPr>
          <w:rFonts w:asciiTheme="majorBidi" w:hAnsiTheme="majorBidi" w:cstheme="majorBidi"/>
          <w:sz w:val="22"/>
        </w:rPr>
        <w:t>(2)</w:t>
      </w:r>
      <w:r w:rsidRPr="00896FD1">
        <w:rPr>
          <w:rFonts w:asciiTheme="majorBidi" w:hAnsiTheme="majorBidi" w:cstheme="majorBidi"/>
          <w:sz w:val="22"/>
        </w:rPr>
        <w:tab/>
        <w:t xml:space="preserve">The scrutinizer appointed under sub-regulation (1) shall, - </w:t>
      </w:r>
    </w:p>
    <w:p w:rsidR="00FD0730" w:rsidRPr="00693C2A" w:rsidRDefault="00FD0730" w:rsidP="00FD0730">
      <w:pPr>
        <w:ind w:left="0" w:right="44" w:firstLine="720"/>
        <w:rPr>
          <w:rFonts w:ascii="Times New Roman" w:hAnsi="Times New Roman" w:cs="Times New Roman"/>
          <w:color w:val="000000" w:themeColor="text1"/>
          <w:sz w:val="22"/>
        </w:rPr>
      </w:pPr>
    </w:p>
    <w:p w:rsidR="00FD0730" w:rsidRPr="00693C2A" w:rsidRDefault="00FD0730" w:rsidP="00FD0730">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(a)</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 xml:space="preserve">be the statutory auditor of the company or any other auditor fulfilling requirements stated in section 247 of the Act and having satisfactory QCR Rating from the Institute of Chartered Accountants of Pakistan (ICAP); </w:t>
      </w:r>
      <w:r w:rsidRPr="00693C2A">
        <w:rPr>
          <w:rFonts w:ascii="Times New Roman" w:hAnsi="Times New Roman" w:cs="Times New Roman"/>
          <w:color w:val="000000" w:themeColor="text1"/>
          <w:sz w:val="22"/>
        </w:rPr>
        <w:t xml:space="preserve">and </w:t>
      </w:r>
    </w:p>
    <w:p w:rsidR="00FD0730" w:rsidRPr="00693C2A" w:rsidRDefault="00FD0730" w:rsidP="00FD0730">
      <w:pPr>
        <w:ind w:left="1440" w:right="44" w:hanging="720"/>
        <w:rPr>
          <w:rFonts w:ascii="Times New Roman" w:hAnsi="Times New Roman" w:cs="Times New Roman"/>
          <w:color w:val="000000" w:themeColor="text1"/>
          <w:sz w:val="22"/>
        </w:rPr>
      </w:pPr>
      <w:r w:rsidRPr="00693C2A">
        <w:rPr>
          <w:rFonts w:ascii="Times New Roman" w:hAnsi="Times New Roman" w:cs="Times New Roman"/>
          <w:color w:val="000000" w:themeColor="text1"/>
          <w:sz w:val="22"/>
        </w:rPr>
        <w:t>(b)</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 xml:space="preserve">shall in the opinion of the Board has necessary knowledge and experience to independently scrutinize the voting </w:t>
      </w:r>
      <w:r w:rsidRPr="00693C2A">
        <w:rPr>
          <w:rFonts w:ascii="Times New Roman" w:hAnsi="Times New Roman" w:cs="Times New Roman"/>
          <w:color w:val="000000" w:themeColor="text1"/>
          <w:sz w:val="22"/>
        </w:rPr>
        <w:t xml:space="preserve">process. </w:t>
      </w:r>
    </w:p>
    <w:p w:rsidR="00FD0730" w:rsidRPr="00693C2A" w:rsidRDefault="00FD0730" w:rsidP="00FD0730">
      <w:pPr>
        <w:ind w:left="0" w:right="44" w:firstLine="720"/>
        <w:rPr>
          <w:rFonts w:ascii="Times New Roman" w:hAnsi="Times New Roman" w:cs="Times New Roman"/>
          <w:color w:val="000000" w:themeColor="text1"/>
          <w:sz w:val="22"/>
        </w:rPr>
      </w:pPr>
    </w:p>
    <w:p w:rsidR="00FD0730" w:rsidRDefault="00FD0730" w:rsidP="00FD0730">
      <w:pPr>
        <w:ind w:left="0" w:right="44" w:firstLine="720"/>
        <w:rPr>
          <w:rFonts w:asciiTheme="majorBidi" w:hAnsiTheme="majorBidi" w:cstheme="majorBidi"/>
          <w:sz w:val="22"/>
          <w:lang w:val="en-US"/>
        </w:rPr>
      </w:pPr>
      <w:r w:rsidRPr="00693C2A">
        <w:rPr>
          <w:rFonts w:ascii="Times New Roman" w:hAnsi="Times New Roman" w:cs="Times New Roman"/>
          <w:color w:val="000000" w:themeColor="text1"/>
          <w:sz w:val="22"/>
        </w:rPr>
        <w:t>(3)</w:t>
      </w:r>
      <w:r w:rsidRPr="00693C2A">
        <w:rPr>
          <w:rFonts w:ascii="Times New Roman" w:hAnsi="Times New Roman" w:cs="Times New Roman"/>
          <w:color w:val="000000" w:themeColor="text1"/>
          <w:sz w:val="22"/>
        </w:rPr>
        <w:tab/>
      </w:r>
      <w:r w:rsidR="00693C2A" w:rsidRPr="00693C2A">
        <w:rPr>
          <w:rFonts w:ascii="Times New Roman" w:hAnsi="Times New Roman" w:cs="Times New Roman"/>
          <w:color w:val="000000" w:themeColor="text1"/>
          <w:sz w:val="22"/>
        </w:rPr>
        <w:t xml:space="preserve">The scrutinizer appointed under sub-regulation (1), may take assistance of any person who is not in employment of the company for the purpose of fulfilling his/her </w:t>
      </w:r>
      <w:r w:rsidRPr="00896FD1">
        <w:rPr>
          <w:rFonts w:asciiTheme="majorBidi" w:hAnsiTheme="majorBidi" w:cstheme="majorBidi"/>
          <w:sz w:val="22"/>
        </w:rPr>
        <w:t>responsibilities.</w:t>
      </w:r>
      <w:r w:rsidR="00547AB3" w:rsidRPr="00896FD1">
        <w:rPr>
          <w:rFonts w:asciiTheme="majorBidi" w:hAnsiTheme="majorBidi" w:cstheme="majorBidi"/>
          <w:sz w:val="22"/>
          <w:lang w:val="en-US"/>
        </w:rPr>
        <w:t>]</w:t>
      </w:r>
    </w:p>
    <w:p w:rsidR="00693C2A" w:rsidRPr="00896FD1" w:rsidRDefault="00693C2A" w:rsidP="00FD0730">
      <w:pPr>
        <w:ind w:left="0" w:right="44" w:firstLine="720"/>
        <w:rPr>
          <w:rFonts w:asciiTheme="majorBidi" w:hAnsiTheme="majorBidi" w:cstheme="majorBidi"/>
          <w:sz w:val="22"/>
          <w:lang w:val="en-US"/>
        </w:rPr>
      </w:pPr>
    </w:p>
    <w:p w:rsidR="00FD0730" w:rsidRDefault="00547AB3" w:rsidP="00C72866">
      <w:pPr>
        <w:ind w:left="0" w:right="44" w:firstLine="450"/>
        <w:rPr>
          <w:rFonts w:asciiTheme="majorBidi" w:hAnsiTheme="majorBidi" w:cstheme="majorBidi"/>
          <w:sz w:val="22"/>
          <w:lang w:val="en-US"/>
        </w:rPr>
      </w:pPr>
      <w:r w:rsidRPr="002C1A68">
        <w:rPr>
          <w:rStyle w:val="FootnoteReference"/>
          <w:rFonts w:asciiTheme="majorBidi" w:hAnsiTheme="majorBidi" w:cstheme="majorBidi"/>
          <w:b/>
          <w:bCs/>
          <w:color w:val="FF0000"/>
          <w:sz w:val="22"/>
          <w:lang w:val="en-US"/>
        </w:rPr>
        <w:footnoteReference w:id="14"/>
      </w:r>
      <w:r w:rsidRPr="00896FD1">
        <w:rPr>
          <w:rFonts w:asciiTheme="majorBidi" w:hAnsiTheme="majorBidi" w:cstheme="majorBidi"/>
          <w:b/>
          <w:bCs/>
          <w:sz w:val="22"/>
          <w:lang w:val="en-US"/>
        </w:rPr>
        <w:t>[</w:t>
      </w:r>
      <w:r w:rsidR="00FD0730" w:rsidRPr="00896FD1">
        <w:rPr>
          <w:rFonts w:asciiTheme="majorBidi" w:hAnsiTheme="majorBidi" w:cstheme="majorBidi"/>
          <w:b/>
          <w:bCs/>
          <w:sz w:val="22"/>
        </w:rPr>
        <w:t>11A.</w:t>
      </w:r>
      <w:r w:rsidR="00FD0730" w:rsidRPr="00896FD1">
        <w:rPr>
          <w:rFonts w:asciiTheme="majorBidi" w:hAnsiTheme="majorBidi" w:cstheme="majorBidi"/>
          <w:b/>
          <w:bCs/>
          <w:sz w:val="22"/>
        </w:rPr>
        <w:tab/>
        <w:t>Responsibility of Scrutinizer.</w:t>
      </w:r>
      <w:r w:rsidR="00FD0730" w:rsidRPr="00896FD1">
        <w:rPr>
          <w:rFonts w:asciiTheme="majorBidi" w:hAnsiTheme="majorBidi" w:cstheme="majorBidi"/>
          <w:sz w:val="22"/>
        </w:rPr>
        <w:t xml:space="preserve"> - (1) The scrutinizer appointed under Regulation 11 </w:t>
      </w:r>
      <w:r w:rsidR="00C72866" w:rsidRPr="00896FD1">
        <w:rPr>
          <w:rFonts w:asciiTheme="majorBidi" w:hAnsiTheme="majorBidi" w:cstheme="majorBidi"/>
          <w:sz w:val="22"/>
        </w:rPr>
        <w:t>shall,</w:t>
      </w:r>
      <w:r w:rsidR="00C72866">
        <w:rPr>
          <w:rFonts w:asciiTheme="majorBidi" w:hAnsiTheme="majorBidi" w:cstheme="majorBidi"/>
          <w:sz w:val="22"/>
          <w:lang w:val="en-US"/>
        </w:rPr>
        <w:t xml:space="preserve"> </w:t>
      </w:r>
    </w:p>
    <w:p w:rsidR="008F57F8" w:rsidRPr="00C72866" w:rsidRDefault="008F57F8" w:rsidP="00C72866">
      <w:pPr>
        <w:ind w:left="0" w:right="44" w:firstLine="450"/>
        <w:rPr>
          <w:rFonts w:asciiTheme="majorBidi" w:hAnsiTheme="majorBidi" w:cstheme="majorBidi"/>
          <w:sz w:val="22"/>
          <w:lang w:val="en-US"/>
        </w:rPr>
      </w:pPr>
      <w:bookmarkStart w:id="0" w:name="_GoBack"/>
      <w:bookmarkEnd w:id="0"/>
    </w:p>
    <w:p w:rsidR="00FD0730"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(a)</w:t>
      </w:r>
      <w:r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observe that satisfactory procedures of the voting process including adequate precautionary measures to comply with the requirements of these regulations are in place</w:t>
      </w:r>
      <w:r w:rsidRPr="00C72866">
        <w:rPr>
          <w:rFonts w:ascii="Times New Roman" w:hAnsi="Times New Roman" w:cs="Times New Roman"/>
          <w:color w:val="000000" w:themeColor="text1"/>
          <w:sz w:val="22"/>
        </w:rPr>
        <w:t xml:space="preserve">; </w:t>
      </w:r>
    </w:p>
    <w:p w:rsidR="00FD0730"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(b)</w:t>
      </w:r>
      <w:r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validate the voting results compiled by the Company which includes votes cast in person, through proxy, video-link and postal ballot immediately after the conclusion of the voting</w:t>
      </w:r>
      <w:r w:rsidRPr="00C72866">
        <w:rPr>
          <w:rFonts w:ascii="Times New Roman" w:hAnsi="Times New Roman" w:cs="Times New Roman"/>
          <w:color w:val="000000" w:themeColor="text1"/>
          <w:sz w:val="22"/>
        </w:rPr>
        <w:t xml:space="preserve">; </w:t>
      </w:r>
      <w:r w:rsidRPr="00C72866">
        <w:rPr>
          <w:rFonts w:ascii="Times New Roman" w:hAnsi="Times New Roman" w:cs="Times New Roman"/>
          <w:color w:val="000000" w:themeColor="text1"/>
          <w:sz w:val="22"/>
        </w:rPr>
        <w:tab/>
      </w:r>
    </w:p>
    <w:p w:rsidR="00FD0730"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 xml:space="preserve">(c) </w:t>
      </w:r>
      <w:r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in case of e-voting, ensure presence at the time of unblocking the votes by the chairman to observe and oversee the process</w:t>
      </w:r>
      <w:r w:rsidRPr="00C72866">
        <w:rPr>
          <w:rFonts w:ascii="Times New Roman" w:hAnsi="Times New Roman" w:cs="Times New Roman"/>
          <w:color w:val="000000" w:themeColor="text1"/>
          <w:sz w:val="22"/>
        </w:rPr>
        <w:t xml:space="preserve">; </w:t>
      </w:r>
    </w:p>
    <w:p w:rsidR="00FD0730"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(d)</w:t>
      </w:r>
      <w:r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be available in the general meeting and observe the count of the votes cast, either manually or electronically</w:t>
      </w:r>
      <w:r w:rsidRPr="00C72866">
        <w:rPr>
          <w:rFonts w:ascii="Times New Roman" w:hAnsi="Times New Roman" w:cs="Times New Roman"/>
          <w:color w:val="000000" w:themeColor="text1"/>
          <w:sz w:val="22"/>
        </w:rPr>
        <w:t xml:space="preserve">; </w:t>
      </w:r>
    </w:p>
    <w:p w:rsidR="00FD0730"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(e)</w:t>
      </w:r>
      <w:r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observe that there is no duplication of votes cast, either manually or electronically</w:t>
      </w:r>
      <w:r w:rsidRPr="00C72866">
        <w:rPr>
          <w:rFonts w:ascii="Times New Roman" w:hAnsi="Times New Roman" w:cs="Times New Roman"/>
          <w:color w:val="000000" w:themeColor="text1"/>
          <w:sz w:val="22"/>
        </w:rPr>
        <w:t xml:space="preserve">; </w:t>
      </w:r>
    </w:p>
    <w:p w:rsidR="00FD0730"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 xml:space="preserve">(f) </w:t>
      </w:r>
      <w:r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maintain a record of shareholders, either manually or electronically, to record the assent and dissent received along with the particulars of name, folio number and number of shares held</w:t>
      </w:r>
      <w:r w:rsidRPr="00C72866">
        <w:rPr>
          <w:rFonts w:ascii="Times New Roman" w:hAnsi="Times New Roman" w:cs="Times New Roman"/>
          <w:color w:val="000000" w:themeColor="text1"/>
          <w:sz w:val="22"/>
        </w:rPr>
        <w:t xml:space="preserve">; </w:t>
      </w:r>
    </w:p>
    <w:p w:rsidR="00547AB3"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 xml:space="preserve">(g) </w:t>
      </w:r>
      <w:r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maintain record of the votes that are considered invalid</w:t>
      </w:r>
      <w:r w:rsidRPr="00C72866">
        <w:rPr>
          <w:rFonts w:ascii="Times New Roman" w:hAnsi="Times New Roman" w:cs="Times New Roman"/>
          <w:color w:val="000000" w:themeColor="text1"/>
          <w:sz w:val="22"/>
        </w:rPr>
        <w:t xml:space="preserve">; and </w:t>
      </w:r>
    </w:p>
    <w:p w:rsidR="00FD0730" w:rsidRPr="00C72866" w:rsidRDefault="00FD0730" w:rsidP="00FD0730">
      <w:pPr>
        <w:ind w:left="1440" w:right="44" w:hanging="720"/>
        <w:rPr>
          <w:rFonts w:ascii="Times New Roman" w:hAnsi="Times New Roman" w:cs="Times New Roman"/>
          <w:color w:val="000000" w:themeColor="text1"/>
          <w:sz w:val="22"/>
        </w:rPr>
      </w:pPr>
      <w:r w:rsidRPr="00C72866">
        <w:rPr>
          <w:rFonts w:ascii="Times New Roman" w:hAnsi="Times New Roman" w:cs="Times New Roman"/>
          <w:color w:val="000000" w:themeColor="text1"/>
          <w:sz w:val="22"/>
        </w:rPr>
        <w:t>(h)</w:t>
      </w:r>
      <w:r w:rsidR="00547AB3"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perform any other role and responsibility as may be directed or specified by the Commission from time to time</w:t>
      </w:r>
      <w:r w:rsidRPr="00C72866">
        <w:rPr>
          <w:rFonts w:ascii="Times New Roman" w:hAnsi="Times New Roman" w:cs="Times New Roman"/>
          <w:color w:val="000000" w:themeColor="text1"/>
          <w:sz w:val="22"/>
        </w:rPr>
        <w:t xml:space="preserve">. </w:t>
      </w:r>
    </w:p>
    <w:p w:rsidR="00BF12C3" w:rsidRPr="00C72866" w:rsidRDefault="00BF12C3" w:rsidP="00FD0730">
      <w:pPr>
        <w:ind w:left="1440" w:right="44" w:hanging="720"/>
        <w:rPr>
          <w:rFonts w:ascii="Times New Roman" w:hAnsi="Times New Roman" w:cs="Times New Roman"/>
          <w:color w:val="000000" w:themeColor="text1"/>
          <w:sz w:val="22"/>
        </w:rPr>
      </w:pPr>
    </w:p>
    <w:p w:rsidR="00FD0730" w:rsidRPr="00896FD1" w:rsidRDefault="00FD0730" w:rsidP="00FD0730">
      <w:pPr>
        <w:ind w:left="0" w:right="44" w:firstLine="720"/>
        <w:rPr>
          <w:rFonts w:asciiTheme="majorBidi" w:hAnsiTheme="majorBidi" w:cstheme="majorBidi"/>
          <w:sz w:val="22"/>
          <w:lang w:val="en-US"/>
        </w:rPr>
      </w:pPr>
      <w:r w:rsidRPr="00C72866">
        <w:rPr>
          <w:rFonts w:ascii="Times New Roman" w:hAnsi="Times New Roman" w:cs="Times New Roman"/>
          <w:color w:val="000000" w:themeColor="text1"/>
          <w:sz w:val="22"/>
        </w:rPr>
        <w:t>(2)</w:t>
      </w:r>
      <w:r w:rsidR="00BF12C3" w:rsidRPr="00C72866">
        <w:rPr>
          <w:rFonts w:ascii="Times New Roman" w:hAnsi="Times New Roman" w:cs="Times New Roman"/>
          <w:color w:val="000000" w:themeColor="text1"/>
          <w:sz w:val="22"/>
        </w:rPr>
        <w:tab/>
      </w:r>
      <w:r w:rsidR="00C72866" w:rsidRPr="00C72866">
        <w:rPr>
          <w:rFonts w:ascii="Times New Roman" w:hAnsi="Times New Roman" w:cs="Times New Roman"/>
          <w:color w:val="000000" w:themeColor="text1"/>
          <w:sz w:val="22"/>
        </w:rPr>
        <w:t xml:space="preserve">The scrutinizer shall submit to the Chairman a duly signed consolidated report on voting process and votes casted as soon as possible on the same day of general meeting on the format as provided in Annexure </w:t>
      </w:r>
      <w:r w:rsidRPr="00896FD1">
        <w:rPr>
          <w:rFonts w:asciiTheme="majorBidi" w:hAnsiTheme="majorBidi" w:cstheme="majorBidi"/>
          <w:sz w:val="22"/>
        </w:rPr>
        <w:t>III.</w:t>
      </w:r>
      <w:r w:rsidRPr="00896FD1">
        <w:rPr>
          <w:rFonts w:asciiTheme="majorBidi" w:hAnsiTheme="majorBidi" w:cstheme="majorBidi"/>
          <w:sz w:val="22"/>
          <w:lang w:val="en-US"/>
        </w:rPr>
        <w:t>]</w:t>
      </w:r>
    </w:p>
    <w:p w:rsidR="008E2052" w:rsidRPr="00896FD1" w:rsidRDefault="0036255A" w:rsidP="008E2052">
      <w:pPr>
        <w:ind w:left="0" w:right="44" w:firstLine="720"/>
        <w:jc w:val="center"/>
        <w:rPr>
          <w:rFonts w:asciiTheme="majorBidi" w:hAnsiTheme="majorBidi" w:cstheme="majorBidi"/>
          <w:b/>
          <w:bCs/>
          <w:sz w:val="22"/>
        </w:rPr>
      </w:pPr>
      <w:r w:rsidRPr="002C1A68">
        <w:rPr>
          <w:rStyle w:val="FootnoteReference"/>
          <w:rFonts w:asciiTheme="majorBidi" w:hAnsiTheme="majorBidi" w:cstheme="majorBidi"/>
          <w:b/>
          <w:bCs/>
          <w:color w:val="FF0000"/>
          <w:sz w:val="22"/>
          <w:lang w:val="en-US"/>
        </w:rPr>
        <w:footnoteReference w:id="15"/>
      </w:r>
      <w:r w:rsidRPr="00896FD1">
        <w:rPr>
          <w:rFonts w:asciiTheme="majorBidi" w:hAnsiTheme="majorBidi" w:cstheme="majorBidi"/>
          <w:b/>
          <w:bCs/>
          <w:sz w:val="22"/>
          <w:lang w:val="en-US"/>
        </w:rPr>
        <w:t>[</w:t>
      </w:r>
      <w:r w:rsidR="008E2052" w:rsidRPr="00896FD1">
        <w:rPr>
          <w:rFonts w:asciiTheme="majorBidi" w:hAnsiTheme="majorBidi" w:cstheme="majorBidi"/>
          <w:b/>
          <w:bCs/>
          <w:sz w:val="22"/>
        </w:rPr>
        <w:t>CHAPTER VI</w:t>
      </w:r>
    </w:p>
    <w:p w:rsidR="008E2052" w:rsidRPr="00896FD1" w:rsidRDefault="008E2052" w:rsidP="008E2052">
      <w:pPr>
        <w:ind w:left="0" w:right="44" w:firstLine="720"/>
        <w:jc w:val="center"/>
        <w:rPr>
          <w:rFonts w:asciiTheme="majorBidi" w:hAnsiTheme="majorBidi" w:cstheme="majorBidi"/>
          <w:b/>
          <w:bCs/>
          <w:sz w:val="22"/>
        </w:rPr>
      </w:pPr>
      <w:r w:rsidRPr="00896FD1">
        <w:rPr>
          <w:rFonts w:asciiTheme="majorBidi" w:hAnsiTheme="majorBidi" w:cstheme="majorBidi"/>
          <w:b/>
          <w:bCs/>
          <w:sz w:val="22"/>
        </w:rPr>
        <w:t>MISCELLANEOUS</w:t>
      </w:r>
    </w:p>
    <w:p w:rsidR="008E2052" w:rsidRPr="00896FD1" w:rsidRDefault="008E2052" w:rsidP="008E2052">
      <w:pPr>
        <w:ind w:left="0" w:right="44" w:firstLine="720"/>
        <w:jc w:val="center"/>
        <w:rPr>
          <w:rFonts w:asciiTheme="majorBidi" w:hAnsiTheme="majorBidi" w:cstheme="majorBidi"/>
          <w:sz w:val="22"/>
        </w:rPr>
      </w:pPr>
    </w:p>
    <w:p w:rsidR="008E2052" w:rsidRPr="00896FD1" w:rsidRDefault="008E2052" w:rsidP="00FD0730">
      <w:pPr>
        <w:ind w:left="0" w:right="44" w:firstLine="720"/>
        <w:rPr>
          <w:rFonts w:asciiTheme="majorBidi" w:hAnsiTheme="majorBidi" w:cstheme="majorBidi"/>
          <w:sz w:val="22"/>
        </w:rPr>
      </w:pPr>
      <w:r w:rsidRPr="00896FD1">
        <w:rPr>
          <w:rFonts w:asciiTheme="majorBidi" w:hAnsiTheme="majorBidi" w:cstheme="majorBidi"/>
          <w:b/>
          <w:bCs/>
          <w:sz w:val="22"/>
        </w:rPr>
        <w:t>11B.</w:t>
      </w:r>
      <w:r w:rsidRPr="00896FD1">
        <w:rPr>
          <w:rFonts w:asciiTheme="majorBidi" w:hAnsiTheme="majorBidi" w:cstheme="majorBidi"/>
          <w:sz w:val="22"/>
        </w:rPr>
        <w:tab/>
      </w:r>
      <w:r w:rsidRPr="00896FD1">
        <w:rPr>
          <w:rFonts w:asciiTheme="majorBidi" w:hAnsiTheme="majorBidi" w:cstheme="majorBidi"/>
          <w:b/>
          <w:bCs/>
          <w:sz w:val="22"/>
        </w:rPr>
        <w:t>Penalty for contravention of these regulations.</w:t>
      </w:r>
      <w:r w:rsidRPr="00896FD1">
        <w:rPr>
          <w:rFonts w:asciiTheme="majorBidi" w:hAnsiTheme="majorBidi" w:cstheme="majorBidi"/>
          <w:sz w:val="22"/>
        </w:rPr>
        <w:t xml:space="preserve"> — (1) Whoever fails or refuses to comply with, or contravenes any provision of these regulations, or authorizes or permits such failure, refusal or contravention shall be punishable with penalty as provided in sub-section (2) of section 512 of the Act. </w:t>
      </w:r>
    </w:p>
    <w:p w:rsidR="008E2052" w:rsidRPr="00896FD1" w:rsidRDefault="008E2052" w:rsidP="00FD0730">
      <w:pPr>
        <w:ind w:left="0" w:right="44" w:firstLine="720"/>
        <w:rPr>
          <w:rFonts w:asciiTheme="majorBidi" w:hAnsiTheme="majorBidi" w:cstheme="majorBidi"/>
          <w:sz w:val="22"/>
          <w:lang w:val="en-US"/>
        </w:rPr>
      </w:pPr>
      <w:r w:rsidRPr="00896FD1">
        <w:rPr>
          <w:rFonts w:asciiTheme="majorBidi" w:hAnsiTheme="majorBidi" w:cstheme="majorBidi"/>
          <w:sz w:val="22"/>
        </w:rPr>
        <w:lastRenderedPageBreak/>
        <w:t>(2)</w:t>
      </w:r>
      <w:r w:rsidR="0036255A" w:rsidRPr="00896FD1">
        <w:rPr>
          <w:rFonts w:asciiTheme="majorBidi" w:hAnsiTheme="majorBidi" w:cstheme="majorBidi"/>
          <w:sz w:val="22"/>
        </w:rPr>
        <w:tab/>
      </w:r>
      <w:r w:rsidRPr="00896FD1">
        <w:rPr>
          <w:rFonts w:asciiTheme="majorBidi" w:hAnsiTheme="majorBidi" w:cstheme="majorBidi"/>
          <w:sz w:val="22"/>
        </w:rPr>
        <w:t>The penalty to be imposed under this regulation shall be in addition to any other actions that may be taken by the Commission</w:t>
      </w:r>
      <w:r w:rsidRPr="00896FD1">
        <w:rPr>
          <w:rFonts w:asciiTheme="majorBidi" w:hAnsiTheme="majorBidi" w:cstheme="majorBidi"/>
          <w:sz w:val="22"/>
          <w:lang w:val="en-US"/>
        </w:rPr>
        <w:t>.]</w:t>
      </w:r>
    </w:p>
    <w:p w:rsidR="00BF12C3" w:rsidRPr="00896FD1" w:rsidRDefault="00BF12C3" w:rsidP="00FD0730">
      <w:pPr>
        <w:ind w:left="0" w:right="44" w:firstLine="720"/>
        <w:rPr>
          <w:rFonts w:asciiTheme="majorBidi" w:hAnsiTheme="majorBidi" w:cstheme="majorBidi"/>
          <w:sz w:val="22"/>
          <w:lang w:val="en-US"/>
        </w:rPr>
      </w:pPr>
    </w:p>
    <w:p w:rsidR="00FD0730" w:rsidRPr="00896FD1" w:rsidRDefault="00FD0730" w:rsidP="00FD0730">
      <w:pPr>
        <w:ind w:left="720" w:right="44" w:firstLine="0"/>
        <w:rPr>
          <w:rFonts w:asciiTheme="majorBidi" w:hAnsiTheme="majorBidi" w:cstheme="majorBidi"/>
          <w:sz w:val="22"/>
        </w:rPr>
      </w:pPr>
    </w:p>
    <w:p w:rsidR="00D060B2" w:rsidRPr="0080636D" w:rsidRDefault="00F60C44" w:rsidP="00DC5F72">
      <w:pPr>
        <w:numPr>
          <w:ilvl w:val="0"/>
          <w:numId w:val="9"/>
        </w:numPr>
        <w:ind w:left="0" w:right="44" w:firstLine="720"/>
        <w:rPr>
          <w:rFonts w:asciiTheme="majorBidi" w:hAnsiTheme="majorBidi" w:cstheme="majorBidi"/>
          <w:sz w:val="22"/>
        </w:rPr>
      </w:pPr>
      <w:r w:rsidRPr="00896FD1">
        <w:rPr>
          <w:rFonts w:asciiTheme="majorBidi" w:hAnsiTheme="majorBidi" w:cstheme="majorBidi"/>
          <w:b/>
          <w:sz w:val="22"/>
        </w:rPr>
        <w:t>Repeal. -</w:t>
      </w:r>
      <w:r w:rsidR="004F37D4" w:rsidRPr="00896FD1">
        <w:rPr>
          <w:rFonts w:asciiTheme="majorBidi" w:hAnsiTheme="majorBidi" w:cstheme="majorBidi"/>
          <w:sz w:val="22"/>
        </w:rPr>
        <w:t xml:space="preserve">  Companies (E-Voting) Regulations, 2016 issued vide S.R.O 43 (I)/2016 dated January 22, 2016 is hereby repealed.  </w:t>
      </w:r>
      <w:r w:rsidR="004F37D4" w:rsidRPr="00896FD1">
        <w:rPr>
          <w:rFonts w:asciiTheme="majorBidi" w:hAnsiTheme="majorBidi" w:cstheme="majorBidi"/>
          <w:b/>
          <w:sz w:val="22"/>
        </w:rPr>
        <w:t xml:space="preserve"> </w:t>
      </w: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Default="0080636D" w:rsidP="0080636D">
      <w:pPr>
        <w:ind w:right="44"/>
        <w:rPr>
          <w:rFonts w:asciiTheme="majorBidi" w:hAnsiTheme="majorBidi" w:cstheme="majorBidi"/>
          <w:sz w:val="22"/>
        </w:rPr>
      </w:pPr>
    </w:p>
    <w:p w:rsidR="0080636D" w:rsidRPr="00896FD1" w:rsidRDefault="0080636D" w:rsidP="0080636D">
      <w:pPr>
        <w:ind w:right="44"/>
        <w:rPr>
          <w:rFonts w:asciiTheme="majorBidi" w:hAnsiTheme="majorBidi" w:cstheme="majorBidi"/>
          <w:sz w:val="22"/>
        </w:rPr>
      </w:pPr>
    </w:p>
    <w:p w:rsidR="00D060B2" w:rsidRPr="00896FD1" w:rsidRDefault="004F37D4" w:rsidP="00A12153">
      <w:pPr>
        <w:pStyle w:val="Heading1"/>
        <w:ind w:left="0" w:right="3" w:firstLine="720"/>
        <w:rPr>
          <w:rFonts w:asciiTheme="majorBidi" w:hAnsiTheme="majorBidi" w:cstheme="majorBidi"/>
          <w:sz w:val="22"/>
        </w:rPr>
      </w:pPr>
      <w:r w:rsidRPr="00896FD1">
        <w:rPr>
          <w:rFonts w:asciiTheme="majorBidi" w:hAnsiTheme="majorBidi" w:cstheme="majorBidi"/>
          <w:sz w:val="22"/>
        </w:rPr>
        <w:lastRenderedPageBreak/>
        <w:t xml:space="preserve">Annexure I </w:t>
      </w:r>
    </w:p>
    <w:p w:rsidR="00D060B2" w:rsidRPr="00896FD1" w:rsidRDefault="004F37D4" w:rsidP="00A12153">
      <w:pPr>
        <w:spacing w:after="0" w:line="259" w:lineRule="auto"/>
        <w:ind w:left="0" w:right="0" w:firstLine="720"/>
        <w:jc w:val="center"/>
        <w:rPr>
          <w:rFonts w:asciiTheme="majorBidi" w:hAnsiTheme="majorBidi" w:cstheme="majorBidi"/>
          <w:sz w:val="22"/>
        </w:rPr>
      </w:pPr>
      <w:r w:rsidRPr="00896FD1">
        <w:rPr>
          <w:rFonts w:asciiTheme="majorBidi" w:hAnsiTheme="majorBidi" w:cstheme="majorBidi"/>
          <w:i/>
          <w:sz w:val="22"/>
        </w:rPr>
        <w:t>[Regulation 8]</w:t>
      </w:r>
      <w:r w:rsidRPr="00896FD1">
        <w:rPr>
          <w:rFonts w:asciiTheme="majorBidi" w:hAnsiTheme="majorBidi" w:cstheme="majorBidi"/>
          <w:sz w:val="22"/>
        </w:rPr>
        <w:t xml:space="preserve"> </w:t>
      </w:r>
    </w:p>
    <w:p w:rsidR="00D060B2" w:rsidRPr="00896FD1" w:rsidRDefault="004F37D4" w:rsidP="00A12153">
      <w:pPr>
        <w:spacing w:after="0" w:line="259" w:lineRule="auto"/>
        <w:ind w:left="0" w:right="0" w:firstLine="720"/>
        <w:jc w:val="center"/>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A12153">
      <w:pPr>
        <w:spacing w:after="0" w:line="259" w:lineRule="auto"/>
        <w:ind w:left="0" w:right="1" w:firstLine="720"/>
        <w:jc w:val="center"/>
        <w:rPr>
          <w:rFonts w:asciiTheme="majorBidi" w:hAnsiTheme="majorBidi" w:cstheme="majorBidi"/>
          <w:sz w:val="22"/>
          <w:u w:val="single"/>
        </w:rPr>
      </w:pPr>
      <w:r w:rsidRPr="00896FD1">
        <w:rPr>
          <w:rFonts w:asciiTheme="majorBidi" w:hAnsiTheme="majorBidi" w:cstheme="majorBidi"/>
          <w:b/>
          <w:sz w:val="22"/>
          <w:u w:val="single"/>
        </w:rPr>
        <w:t xml:space="preserve">Ballot paper for voting through post for poll to be held on (time, date and place of poll) </w:t>
      </w:r>
    </w:p>
    <w:p w:rsidR="00D060B2" w:rsidRPr="00896FD1" w:rsidRDefault="004F37D4" w:rsidP="00A12153">
      <w:pPr>
        <w:spacing w:after="0" w:line="259" w:lineRule="auto"/>
        <w:ind w:left="0" w:right="0" w:firstLine="720"/>
        <w:jc w:val="center"/>
        <w:rPr>
          <w:rFonts w:asciiTheme="majorBidi" w:hAnsiTheme="majorBidi" w:cstheme="majorBidi"/>
          <w:sz w:val="22"/>
          <w:u w:val="single"/>
        </w:rPr>
      </w:pPr>
      <w:r w:rsidRPr="00896FD1">
        <w:rPr>
          <w:rFonts w:asciiTheme="majorBidi" w:hAnsiTheme="majorBidi" w:cstheme="majorBidi"/>
          <w:b/>
          <w:sz w:val="22"/>
          <w:u w:val="single"/>
        </w:rPr>
        <w:t xml:space="preserve">(Name of Company and Logo) </w:t>
      </w:r>
    </w:p>
    <w:p w:rsidR="00D060B2" w:rsidRPr="00896FD1" w:rsidRDefault="004F37D4" w:rsidP="00A12153">
      <w:pPr>
        <w:spacing w:after="0" w:line="259" w:lineRule="auto"/>
        <w:ind w:left="0" w:right="0" w:firstLine="720"/>
        <w:jc w:val="center"/>
        <w:rPr>
          <w:rFonts w:asciiTheme="majorBidi" w:hAnsiTheme="majorBidi" w:cstheme="majorBidi"/>
          <w:sz w:val="22"/>
          <w:u w:val="single"/>
        </w:rPr>
      </w:pPr>
      <w:r w:rsidRPr="00896FD1">
        <w:rPr>
          <w:rFonts w:asciiTheme="majorBidi" w:hAnsiTheme="majorBidi" w:cstheme="majorBidi"/>
          <w:b/>
          <w:sz w:val="22"/>
          <w:u w:val="single"/>
        </w:rPr>
        <w:t xml:space="preserve">Complete contact details (including website address) </w:t>
      </w:r>
    </w:p>
    <w:p w:rsidR="00D060B2" w:rsidRPr="00896FD1" w:rsidRDefault="004F37D4" w:rsidP="00A12153">
      <w:pPr>
        <w:spacing w:after="0" w:line="259" w:lineRule="auto"/>
        <w:ind w:left="0" w:right="0" w:firstLine="720"/>
        <w:jc w:val="center"/>
        <w:rPr>
          <w:rFonts w:asciiTheme="majorBidi" w:hAnsiTheme="majorBidi" w:cstheme="majorBidi"/>
          <w:sz w:val="22"/>
        </w:rPr>
      </w:pPr>
      <w:r w:rsidRPr="00896FD1">
        <w:rPr>
          <w:rFonts w:asciiTheme="majorBidi" w:hAnsiTheme="majorBidi" w:cstheme="majorBidi"/>
          <w:b/>
          <w:sz w:val="22"/>
        </w:rPr>
        <w:t xml:space="preserve"> </w:t>
      </w:r>
    </w:p>
    <w:p w:rsidR="00D060B2" w:rsidRPr="00896FD1" w:rsidRDefault="004F37D4" w:rsidP="00A12153">
      <w:pPr>
        <w:spacing w:after="23" w:line="24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Designated email address of the Chairman at which the duly filled in ballot paper may be sent: </w:t>
      </w:r>
    </w:p>
    <w:tbl>
      <w:tblPr>
        <w:tblStyle w:val="TableGrid"/>
        <w:tblW w:w="10188" w:type="dxa"/>
        <w:tblInd w:w="-113" w:type="dxa"/>
        <w:tblCellMar>
          <w:top w:w="45" w:type="dxa"/>
          <w:left w:w="108" w:type="dxa"/>
          <w:right w:w="115" w:type="dxa"/>
        </w:tblCellMar>
        <w:tblLook w:val="04A0" w:firstRow="1" w:lastRow="0" w:firstColumn="1" w:lastColumn="0" w:noHBand="0" w:noVBand="1"/>
      </w:tblPr>
      <w:tblGrid>
        <w:gridCol w:w="5238"/>
        <w:gridCol w:w="4950"/>
      </w:tblGrid>
      <w:tr w:rsidR="00D060B2" w:rsidRPr="00896FD1" w:rsidTr="00896FD1">
        <w:trPr>
          <w:trHeight w:val="254"/>
        </w:trPr>
        <w:tc>
          <w:tcPr>
            <w:tcW w:w="5238" w:type="dxa"/>
            <w:tcBorders>
              <w:top w:val="single" w:sz="4" w:space="0" w:color="000000"/>
              <w:left w:val="single" w:sz="4" w:space="0" w:color="000000"/>
              <w:bottom w:val="single" w:sz="4" w:space="0" w:color="000000"/>
              <w:right w:val="single" w:sz="4" w:space="0" w:color="000000"/>
            </w:tcBorders>
          </w:tcPr>
          <w:p w:rsidR="00D060B2" w:rsidRPr="00896FD1" w:rsidRDefault="004F37D4" w:rsidP="0038317D">
            <w:pPr>
              <w:spacing w:after="0" w:line="259" w:lineRule="auto"/>
              <w:ind w:left="0" w:right="0" w:firstLine="0"/>
              <w:jc w:val="left"/>
              <w:rPr>
                <w:rFonts w:asciiTheme="majorBidi" w:hAnsiTheme="majorBidi" w:cstheme="majorBidi"/>
                <w:sz w:val="22"/>
              </w:rPr>
            </w:pPr>
            <w:r w:rsidRPr="00896FD1">
              <w:rPr>
                <w:rFonts w:asciiTheme="majorBidi" w:hAnsiTheme="majorBidi" w:cstheme="majorBidi"/>
                <w:sz w:val="22"/>
              </w:rPr>
              <w:t xml:space="preserve">Name of shareholder/joint shareholders </w:t>
            </w:r>
          </w:p>
        </w:tc>
        <w:tc>
          <w:tcPr>
            <w:tcW w:w="495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896FD1">
        <w:trPr>
          <w:trHeight w:val="254"/>
        </w:trPr>
        <w:tc>
          <w:tcPr>
            <w:tcW w:w="5238" w:type="dxa"/>
            <w:tcBorders>
              <w:top w:val="single" w:sz="4" w:space="0" w:color="000000"/>
              <w:left w:val="single" w:sz="4" w:space="0" w:color="000000"/>
              <w:bottom w:val="single" w:sz="4" w:space="0" w:color="000000"/>
              <w:right w:val="single" w:sz="4" w:space="0" w:color="000000"/>
            </w:tcBorders>
          </w:tcPr>
          <w:p w:rsidR="00D060B2" w:rsidRPr="00896FD1" w:rsidRDefault="004F37D4" w:rsidP="0038317D">
            <w:pPr>
              <w:spacing w:after="0" w:line="259" w:lineRule="auto"/>
              <w:ind w:left="0" w:right="0" w:firstLine="0"/>
              <w:jc w:val="left"/>
              <w:rPr>
                <w:rFonts w:asciiTheme="majorBidi" w:hAnsiTheme="majorBidi" w:cstheme="majorBidi"/>
                <w:sz w:val="22"/>
              </w:rPr>
            </w:pPr>
            <w:r w:rsidRPr="00896FD1">
              <w:rPr>
                <w:rFonts w:asciiTheme="majorBidi" w:hAnsiTheme="majorBidi" w:cstheme="majorBidi"/>
                <w:sz w:val="22"/>
              </w:rPr>
              <w:t xml:space="preserve">Registered Address </w:t>
            </w:r>
          </w:p>
        </w:tc>
        <w:tc>
          <w:tcPr>
            <w:tcW w:w="495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896FD1">
        <w:trPr>
          <w:trHeight w:val="254"/>
        </w:trPr>
        <w:tc>
          <w:tcPr>
            <w:tcW w:w="5238" w:type="dxa"/>
            <w:tcBorders>
              <w:top w:val="single" w:sz="4" w:space="0" w:color="000000"/>
              <w:left w:val="single" w:sz="4" w:space="0" w:color="000000"/>
              <w:bottom w:val="single" w:sz="4" w:space="0" w:color="000000"/>
              <w:right w:val="single" w:sz="4" w:space="0" w:color="000000"/>
            </w:tcBorders>
          </w:tcPr>
          <w:p w:rsidR="00D060B2" w:rsidRPr="00896FD1" w:rsidRDefault="004F37D4" w:rsidP="0038317D">
            <w:pPr>
              <w:spacing w:after="0" w:line="259" w:lineRule="auto"/>
              <w:ind w:left="0" w:right="0" w:firstLine="0"/>
              <w:jc w:val="left"/>
              <w:rPr>
                <w:rFonts w:asciiTheme="majorBidi" w:hAnsiTheme="majorBidi" w:cstheme="majorBidi"/>
                <w:sz w:val="22"/>
              </w:rPr>
            </w:pPr>
            <w:r w:rsidRPr="00896FD1">
              <w:rPr>
                <w:rFonts w:asciiTheme="majorBidi" w:hAnsiTheme="majorBidi" w:cstheme="majorBidi"/>
                <w:sz w:val="22"/>
              </w:rPr>
              <w:t xml:space="preserve">Number of shares held and folio number </w:t>
            </w:r>
          </w:p>
        </w:tc>
        <w:tc>
          <w:tcPr>
            <w:tcW w:w="495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896FD1">
        <w:trPr>
          <w:trHeight w:val="254"/>
        </w:trPr>
        <w:tc>
          <w:tcPr>
            <w:tcW w:w="5238" w:type="dxa"/>
            <w:tcBorders>
              <w:top w:val="single" w:sz="4" w:space="0" w:color="000000"/>
              <w:left w:val="single" w:sz="4" w:space="0" w:color="000000"/>
              <w:bottom w:val="single" w:sz="4" w:space="0" w:color="000000"/>
              <w:right w:val="single" w:sz="4" w:space="0" w:color="000000"/>
            </w:tcBorders>
          </w:tcPr>
          <w:p w:rsidR="00D060B2" w:rsidRPr="00896FD1" w:rsidRDefault="004F37D4" w:rsidP="0038317D">
            <w:pPr>
              <w:spacing w:after="0" w:line="259" w:lineRule="auto"/>
              <w:ind w:left="0" w:right="0" w:firstLine="0"/>
              <w:jc w:val="left"/>
              <w:rPr>
                <w:rFonts w:asciiTheme="majorBidi" w:hAnsiTheme="majorBidi" w:cstheme="majorBidi"/>
                <w:sz w:val="22"/>
              </w:rPr>
            </w:pPr>
            <w:r w:rsidRPr="00896FD1">
              <w:rPr>
                <w:rFonts w:asciiTheme="majorBidi" w:hAnsiTheme="majorBidi" w:cstheme="majorBidi"/>
                <w:sz w:val="22"/>
              </w:rPr>
              <w:t xml:space="preserve">CNIC Number (copy to be attached) </w:t>
            </w:r>
          </w:p>
        </w:tc>
        <w:tc>
          <w:tcPr>
            <w:tcW w:w="495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896FD1">
        <w:trPr>
          <w:trHeight w:val="742"/>
        </w:trPr>
        <w:tc>
          <w:tcPr>
            <w:tcW w:w="5238" w:type="dxa"/>
            <w:tcBorders>
              <w:top w:val="single" w:sz="4" w:space="0" w:color="000000"/>
              <w:left w:val="single" w:sz="4" w:space="0" w:color="000000"/>
              <w:bottom w:val="single" w:sz="4" w:space="0" w:color="000000"/>
              <w:right w:val="single" w:sz="4" w:space="0" w:color="000000"/>
            </w:tcBorders>
          </w:tcPr>
          <w:p w:rsidR="00D060B2" w:rsidRPr="00896FD1" w:rsidRDefault="004F37D4" w:rsidP="0038317D">
            <w:pPr>
              <w:spacing w:after="0" w:line="259" w:lineRule="auto"/>
              <w:ind w:left="0" w:right="0" w:firstLine="0"/>
              <w:jc w:val="left"/>
              <w:rPr>
                <w:rFonts w:asciiTheme="majorBidi" w:hAnsiTheme="majorBidi" w:cstheme="majorBidi"/>
                <w:sz w:val="22"/>
              </w:rPr>
            </w:pPr>
            <w:r w:rsidRPr="00896FD1">
              <w:rPr>
                <w:rFonts w:asciiTheme="majorBidi" w:hAnsiTheme="majorBidi" w:cstheme="majorBidi"/>
                <w:sz w:val="22"/>
              </w:rPr>
              <w:t xml:space="preserve">Additional Information and enclosures (In case of representative of body corporate, corporation and Federal Government.) </w:t>
            </w:r>
          </w:p>
        </w:tc>
        <w:tc>
          <w:tcPr>
            <w:tcW w:w="495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bl>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A12153">
      <w:pPr>
        <w:spacing w:after="0" w:line="259" w:lineRule="auto"/>
        <w:ind w:left="0" w:right="56" w:firstLine="720"/>
        <w:rPr>
          <w:rFonts w:asciiTheme="majorBidi" w:hAnsiTheme="majorBidi" w:cstheme="majorBidi"/>
          <w:sz w:val="22"/>
        </w:rPr>
      </w:pPr>
      <w:r w:rsidRPr="00896FD1">
        <w:rPr>
          <w:rFonts w:asciiTheme="majorBidi" w:hAnsiTheme="majorBidi" w:cstheme="majorBidi"/>
          <w:sz w:val="22"/>
        </w:rPr>
        <w:t xml:space="preserve">I/we hereby exercise my/our vote in respect of the following resolutions through postal ballot by conveying my/our assent or dissent to the following resolution by placing tick (√) mark in the appropriate box below (delete as appropriate);  </w:t>
      </w:r>
    </w:p>
    <w:p w:rsidR="00C526EB" w:rsidRPr="00896FD1" w:rsidRDefault="00C526EB" w:rsidP="00A12153">
      <w:pPr>
        <w:spacing w:after="0" w:line="259" w:lineRule="auto"/>
        <w:ind w:left="0" w:right="56" w:firstLine="720"/>
        <w:rPr>
          <w:rFonts w:asciiTheme="majorBidi" w:hAnsiTheme="majorBidi" w:cstheme="majorBidi"/>
          <w:sz w:val="22"/>
        </w:rPr>
      </w:pPr>
    </w:p>
    <w:tbl>
      <w:tblPr>
        <w:tblStyle w:val="TableGrid"/>
        <w:tblW w:w="10186" w:type="dxa"/>
        <w:tblInd w:w="-111" w:type="dxa"/>
        <w:tblCellMar>
          <w:top w:w="47" w:type="dxa"/>
          <w:left w:w="106" w:type="dxa"/>
          <w:right w:w="105" w:type="dxa"/>
        </w:tblCellMar>
        <w:tblLook w:val="04A0" w:firstRow="1" w:lastRow="0" w:firstColumn="1" w:lastColumn="0" w:noHBand="0" w:noVBand="1"/>
      </w:tblPr>
      <w:tblGrid>
        <w:gridCol w:w="1205"/>
        <w:gridCol w:w="1966"/>
        <w:gridCol w:w="2349"/>
        <w:gridCol w:w="2326"/>
        <w:gridCol w:w="2340"/>
      </w:tblGrid>
      <w:tr w:rsidR="00D060B2" w:rsidRPr="00896FD1" w:rsidTr="00C526EB">
        <w:trPr>
          <w:trHeight w:val="742"/>
        </w:trPr>
        <w:tc>
          <w:tcPr>
            <w:tcW w:w="1205"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59" w:lineRule="auto"/>
              <w:ind w:left="0" w:right="0" w:firstLine="240"/>
              <w:jc w:val="center"/>
              <w:rPr>
                <w:rFonts w:asciiTheme="majorBidi" w:hAnsiTheme="majorBidi" w:cstheme="majorBidi"/>
                <w:sz w:val="22"/>
              </w:rPr>
            </w:pPr>
            <w:r w:rsidRPr="00896FD1">
              <w:rPr>
                <w:rFonts w:asciiTheme="majorBidi" w:hAnsiTheme="majorBidi" w:cstheme="majorBidi"/>
                <w:sz w:val="22"/>
              </w:rPr>
              <w:t>Sr. No.</w:t>
            </w:r>
          </w:p>
        </w:tc>
        <w:tc>
          <w:tcPr>
            <w:tcW w:w="1966"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59" w:lineRule="auto"/>
              <w:ind w:left="0" w:right="0" w:firstLine="0"/>
              <w:jc w:val="center"/>
              <w:rPr>
                <w:rFonts w:asciiTheme="majorBidi" w:hAnsiTheme="majorBidi" w:cstheme="majorBidi"/>
                <w:sz w:val="22"/>
              </w:rPr>
            </w:pPr>
            <w:r w:rsidRPr="00896FD1">
              <w:rPr>
                <w:rFonts w:asciiTheme="majorBidi" w:hAnsiTheme="majorBidi" w:cstheme="majorBidi"/>
                <w:sz w:val="22"/>
              </w:rPr>
              <w:t>Nature and Description of resolutions</w:t>
            </w:r>
          </w:p>
        </w:tc>
        <w:tc>
          <w:tcPr>
            <w:tcW w:w="2349"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59" w:lineRule="auto"/>
              <w:ind w:left="0" w:right="0" w:firstLine="0"/>
              <w:jc w:val="center"/>
              <w:rPr>
                <w:rFonts w:asciiTheme="majorBidi" w:hAnsiTheme="majorBidi" w:cstheme="majorBidi"/>
                <w:sz w:val="22"/>
              </w:rPr>
            </w:pPr>
            <w:r w:rsidRPr="00896FD1">
              <w:rPr>
                <w:rFonts w:asciiTheme="majorBidi" w:hAnsiTheme="majorBidi" w:cstheme="majorBidi"/>
                <w:sz w:val="22"/>
              </w:rPr>
              <w:t>No. of ordinary shares for which votes cast</w:t>
            </w:r>
          </w:p>
        </w:tc>
        <w:tc>
          <w:tcPr>
            <w:tcW w:w="2326"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59" w:lineRule="auto"/>
              <w:ind w:left="0" w:right="0" w:firstLine="0"/>
              <w:jc w:val="center"/>
              <w:rPr>
                <w:rFonts w:asciiTheme="majorBidi" w:hAnsiTheme="majorBidi" w:cstheme="majorBidi"/>
                <w:sz w:val="22"/>
              </w:rPr>
            </w:pPr>
            <w:r w:rsidRPr="00896FD1">
              <w:rPr>
                <w:rFonts w:asciiTheme="majorBidi" w:hAnsiTheme="majorBidi" w:cstheme="majorBidi"/>
                <w:sz w:val="22"/>
              </w:rPr>
              <w:t xml:space="preserve">I/We assent to the </w:t>
            </w:r>
            <w:r w:rsidR="00DC5F72" w:rsidRPr="00896FD1">
              <w:rPr>
                <w:rFonts w:asciiTheme="majorBidi" w:hAnsiTheme="majorBidi" w:cstheme="majorBidi"/>
                <w:sz w:val="22"/>
              </w:rPr>
              <w:t>Resolutions (</w:t>
            </w:r>
            <w:r w:rsidRPr="00896FD1">
              <w:rPr>
                <w:rFonts w:asciiTheme="majorBidi" w:hAnsiTheme="majorBidi" w:cstheme="majorBidi"/>
                <w:sz w:val="22"/>
              </w:rPr>
              <w:t>FOR)</w:t>
            </w:r>
          </w:p>
        </w:tc>
        <w:tc>
          <w:tcPr>
            <w:tcW w:w="2340"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59" w:lineRule="auto"/>
              <w:ind w:left="0" w:right="0" w:hanging="14"/>
              <w:jc w:val="center"/>
              <w:rPr>
                <w:rFonts w:asciiTheme="majorBidi" w:hAnsiTheme="majorBidi" w:cstheme="majorBidi"/>
                <w:sz w:val="22"/>
              </w:rPr>
            </w:pPr>
            <w:r w:rsidRPr="00896FD1">
              <w:rPr>
                <w:rFonts w:asciiTheme="majorBidi" w:hAnsiTheme="majorBidi" w:cstheme="majorBidi"/>
                <w:sz w:val="22"/>
              </w:rPr>
              <w:t>I/We dissent to the Resolutions</w:t>
            </w:r>
          </w:p>
          <w:p w:rsidR="00D060B2" w:rsidRPr="00896FD1" w:rsidRDefault="004F37D4" w:rsidP="00DC5F72">
            <w:pPr>
              <w:spacing w:after="0" w:line="259" w:lineRule="auto"/>
              <w:ind w:left="0" w:right="0" w:hanging="14"/>
              <w:jc w:val="center"/>
              <w:rPr>
                <w:rFonts w:asciiTheme="majorBidi" w:hAnsiTheme="majorBidi" w:cstheme="majorBidi"/>
                <w:sz w:val="22"/>
              </w:rPr>
            </w:pPr>
            <w:r w:rsidRPr="00896FD1">
              <w:rPr>
                <w:rFonts w:asciiTheme="majorBidi" w:hAnsiTheme="majorBidi" w:cstheme="majorBidi"/>
                <w:sz w:val="22"/>
              </w:rPr>
              <w:t>(AGAINST)</w:t>
            </w:r>
          </w:p>
        </w:tc>
      </w:tr>
      <w:tr w:rsidR="00D060B2" w:rsidRPr="00896FD1" w:rsidTr="00C526EB">
        <w:trPr>
          <w:trHeight w:val="254"/>
        </w:trPr>
        <w:tc>
          <w:tcPr>
            <w:tcW w:w="1205"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9"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C526EB">
        <w:trPr>
          <w:trHeight w:val="254"/>
        </w:trPr>
        <w:tc>
          <w:tcPr>
            <w:tcW w:w="1205"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9"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C526EB">
        <w:trPr>
          <w:trHeight w:val="254"/>
        </w:trPr>
        <w:tc>
          <w:tcPr>
            <w:tcW w:w="1205"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9"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C526EB">
        <w:trPr>
          <w:trHeight w:val="254"/>
        </w:trPr>
        <w:tc>
          <w:tcPr>
            <w:tcW w:w="1205"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9"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bl>
    <w:p w:rsidR="001D4F1F" w:rsidRPr="00896FD1" w:rsidRDefault="001D4F1F" w:rsidP="00C526EB">
      <w:pPr>
        <w:spacing w:after="0" w:line="259" w:lineRule="auto"/>
        <w:ind w:left="0" w:right="0" w:hanging="90"/>
        <w:jc w:val="left"/>
        <w:rPr>
          <w:rFonts w:asciiTheme="majorBidi" w:hAnsiTheme="majorBidi" w:cstheme="majorBidi"/>
          <w:sz w:val="22"/>
        </w:rPr>
      </w:pPr>
    </w:p>
    <w:p w:rsidR="00D060B2" w:rsidRPr="00896FD1" w:rsidRDefault="004F37D4" w:rsidP="00C526EB">
      <w:pPr>
        <w:spacing w:after="0" w:line="259" w:lineRule="auto"/>
        <w:ind w:left="0" w:right="0" w:hanging="90"/>
        <w:jc w:val="left"/>
        <w:rPr>
          <w:rFonts w:asciiTheme="majorBidi" w:hAnsiTheme="majorBidi" w:cstheme="majorBidi"/>
          <w:sz w:val="22"/>
        </w:rPr>
      </w:pPr>
      <w:r w:rsidRPr="00896FD1">
        <w:rPr>
          <w:rFonts w:asciiTheme="majorBidi" w:hAnsiTheme="majorBidi" w:cstheme="majorBidi"/>
          <w:sz w:val="22"/>
        </w:rPr>
        <w:t xml:space="preserve"> </w:t>
      </w:r>
      <w:r w:rsidRPr="00896FD1">
        <w:rPr>
          <w:rFonts w:asciiTheme="majorBidi" w:hAnsiTheme="majorBidi" w:cstheme="majorBidi"/>
          <w:b/>
          <w:sz w:val="22"/>
        </w:rPr>
        <w:t xml:space="preserve">In case of election of directors  </w:t>
      </w:r>
    </w:p>
    <w:p w:rsidR="00C526EB" w:rsidRPr="00896FD1" w:rsidRDefault="00C526EB" w:rsidP="00DC5F72">
      <w:pPr>
        <w:spacing w:after="0" w:line="259" w:lineRule="auto"/>
        <w:ind w:left="0" w:right="0" w:firstLine="720"/>
        <w:jc w:val="left"/>
        <w:rPr>
          <w:rFonts w:asciiTheme="majorBidi" w:hAnsiTheme="majorBidi" w:cstheme="majorBidi"/>
          <w:sz w:val="22"/>
        </w:rPr>
      </w:pPr>
    </w:p>
    <w:tbl>
      <w:tblPr>
        <w:tblStyle w:val="TableGrid"/>
        <w:tblW w:w="10170" w:type="dxa"/>
        <w:tblInd w:w="-95" w:type="dxa"/>
        <w:tblCellMar>
          <w:top w:w="45" w:type="dxa"/>
          <w:left w:w="106" w:type="dxa"/>
          <w:right w:w="115" w:type="dxa"/>
        </w:tblCellMar>
        <w:tblLook w:val="04A0" w:firstRow="1" w:lastRow="0" w:firstColumn="1" w:lastColumn="0" w:noHBand="0" w:noVBand="1"/>
      </w:tblPr>
      <w:tblGrid>
        <w:gridCol w:w="1170"/>
        <w:gridCol w:w="2430"/>
        <w:gridCol w:w="3330"/>
        <w:gridCol w:w="3240"/>
      </w:tblGrid>
      <w:tr w:rsidR="00D060B2" w:rsidRPr="00896FD1" w:rsidTr="00C526EB">
        <w:trPr>
          <w:trHeight w:val="986"/>
        </w:trPr>
        <w:tc>
          <w:tcPr>
            <w:tcW w:w="1170" w:type="dxa"/>
            <w:tcBorders>
              <w:top w:val="single" w:sz="4" w:space="0" w:color="000000"/>
              <w:left w:val="single" w:sz="4" w:space="0" w:color="000000"/>
              <w:bottom w:val="single" w:sz="4" w:space="0" w:color="000000"/>
              <w:right w:val="single" w:sz="4" w:space="0" w:color="000000"/>
            </w:tcBorders>
          </w:tcPr>
          <w:p w:rsidR="00D060B2" w:rsidRPr="00896FD1" w:rsidRDefault="00310ECE" w:rsidP="00C526EB">
            <w:pPr>
              <w:spacing w:after="0" w:line="259" w:lineRule="auto"/>
              <w:ind w:left="0" w:right="0" w:firstLine="0"/>
              <w:jc w:val="center"/>
              <w:rPr>
                <w:rFonts w:asciiTheme="majorBidi" w:hAnsiTheme="majorBidi" w:cstheme="majorBidi"/>
                <w:sz w:val="22"/>
              </w:rPr>
            </w:pPr>
            <w:r w:rsidRPr="00896FD1">
              <w:rPr>
                <w:rFonts w:asciiTheme="majorBidi" w:hAnsiTheme="majorBidi" w:cstheme="majorBidi"/>
                <w:sz w:val="22"/>
              </w:rPr>
              <w:t>S.No</w:t>
            </w:r>
            <w:r w:rsidR="004F37D4" w:rsidRPr="00896FD1">
              <w:rPr>
                <w:rFonts w:asciiTheme="majorBidi" w:hAnsiTheme="majorBidi" w:cstheme="majorBidi"/>
                <w:sz w:val="22"/>
              </w:rPr>
              <w:t>.</w:t>
            </w:r>
          </w:p>
        </w:tc>
        <w:tc>
          <w:tcPr>
            <w:tcW w:w="2430"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59" w:lineRule="auto"/>
              <w:ind w:left="0" w:right="0" w:firstLine="121"/>
              <w:jc w:val="center"/>
              <w:rPr>
                <w:rFonts w:asciiTheme="majorBidi" w:hAnsiTheme="majorBidi" w:cstheme="majorBidi"/>
                <w:sz w:val="22"/>
              </w:rPr>
            </w:pPr>
            <w:r w:rsidRPr="00896FD1">
              <w:rPr>
                <w:rFonts w:asciiTheme="majorBidi" w:hAnsiTheme="majorBidi" w:cstheme="majorBidi"/>
                <w:sz w:val="22"/>
              </w:rPr>
              <w:t>Name of directors</w:t>
            </w:r>
          </w:p>
        </w:tc>
        <w:tc>
          <w:tcPr>
            <w:tcW w:w="3330"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59" w:lineRule="auto"/>
              <w:ind w:left="0" w:right="0" w:hanging="14"/>
              <w:rPr>
                <w:rFonts w:asciiTheme="majorBidi" w:hAnsiTheme="majorBidi" w:cstheme="majorBidi"/>
                <w:sz w:val="22"/>
              </w:rPr>
            </w:pPr>
            <w:r w:rsidRPr="00896FD1">
              <w:rPr>
                <w:rFonts w:asciiTheme="majorBidi" w:hAnsiTheme="majorBidi" w:cstheme="majorBidi"/>
                <w:sz w:val="22"/>
              </w:rPr>
              <w:t xml:space="preserve">No. of ordinary </w:t>
            </w:r>
            <w:r w:rsidR="00DC5F72" w:rsidRPr="00896FD1">
              <w:rPr>
                <w:rFonts w:asciiTheme="majorBidi" w:hAnsiTheme="majorBidi" w:cstheme="majorBidi"/>
                <w:sz w:val="22"/>
              </w:rPr>
              <w:t>shares, used</w:t>
            </w:r>
            <w:r w:rsidRPr="00896FD1">
              <w:rPr>
                <w:rFonts w:asciiTheme="majorBidi" w:hAnsiTheme="majorBidi" w:cstheme="majorBidi"/>
                <w:sz w:val="22"/>
              </w:rPr>
              <w:t xml:space="preserve"> for voting in favor of the director</w:t>
            </w:r>
          </w:p>
        </w:tc>
        <w:tc>
          <w:tcPr>
            <w:tcW w:w="3240" w:type="dxa"/>
            <w:tcBorders>
              <w:top w:val="single" w:sz="4" w:space="0" w:color="000000"/>
              <w:left w:val="single" w:sz="4" w:space="0" w:color="000000"/>
              <w:bottom w:val="single" w:sz="4" w:space="0" w:color="000000"/>
              <w:right w:val="single" w:sz="4" w:space="0" w:color="000000"/>
            </w:tcBorders>
          </w:tcPr>
          <w:p w:rsidR="00D060B2" w:rsidRPr="00896FD1" w:rsidRDefault="004F37D4" w:rsidP="00DC5F72">
            <w:pPr>
              <w:spacing w:after="0" w:line="242" w:lineRule="auto"/>
              <w:ind w:left="0" w:right="0" w:firstLine="91"/>
              <w:jc w:val="center"/>
              <w:rPr>
                <w:rFonts w:asciiTheme="majorBidi" w:hAnsiTheme="majorBidi" w:cstheme="majorBidi"/>
                <w:sz w:val="22"/>
              </w:rPr>
            </w:pPr>
            <w:r w:rsidRPr="00896FD1">
              <w:rPr>
                <w:rFonts w:asciiTheme="majorBidi" w:hAnsiTheme="majorBidi" w:cstheme="majorBidi"/>
                <w:sz w:val="22"/>
              </w:rPr>
              <w:t xml:space="preserve">Number of votes (number of voting shares X number of </w:t>
            </w:r>
            <w:r w:rsidR="00310ECE" w:rsidRPr="00896FD1">
              <w:rPr>
                <w:rFonts w:asciiTheme="majorBidi" w:hAnsiTheme="majorBidi" w:cstheme="majorBidi"/>
                <w:sz w:val="22"/>
              </w:rPr>
              <w:t>directors</w:t>
            </w:r>
            <w:r w:rsidRPr="00896FD1">
              <w:rPr>
                <w:rFonts w:asciiTheme="majorBidi" w:hAnsiTheme="majorBidi" w:cstheme="majorBidi"/>
                <w:sz w:val="22"/>
              </w:rPr>
              <w:t xml:space="preserve"> to be elected)</w:t>
            </w:r>
          </w:p>
          <w:p w:rsidR="00D060B2" w:rsidRPr="00896FD1" w:rsidRDefault="00D060B2" w:rsidP="00DC5F72">
            <w:pPr>
              <w:spacing w:after="0" w:line="259" w:lineRule="auto"/>
              <w:ind w:left="0" w:right="0" w:firstLine="720"/>
              <w:jc w:val="center"/>
              <w:rPr>
                <w:rFonts w:asciiTheme="majorBidi" w:hAnsiTheme="majorBidi" w:cstheme="majorBidi"/>
                <w:sz w:val="22"/>
              </w:rPr>
            </w:pPr>
          </w:p>
        </w:tc>
      </w:tr>
      <w:tr w:rsidR="00D060B2" w:rsidRPr="00896FD1" w:rsidTr="00C526EB">
        <w:trPr>
          <w:trHeight w:val="254"/>
        </w:trPr>
        <w:tc>
          <w:tcPr>
            <w:tcW w:w="117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C526EB">
        <w:trPr>
          <w:trHeight w:val="252"/>
        </w:trPr>
        <w:tc>
          <w:tcPr>
            <w:tcW w:w="117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r w:rsidR="00D060B2" w:rsidRPr="00896FD1" w:rsidTr="00C526EB">
        <w:trPr>
          <w:trHeight w:val="254"/>
        </w:trPr>
        <w:tc>
          <w:tcPr>
            <w:tcW w:w="117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tc>
      </w:tr>
    </w:tbl>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p w:rsidR="00DC5F72" w:rsidRPr="00896FD1" w:rsidRDefault="00DC5F72" w:rsidP="00A12153">
      <w:pPr>
        <w:pBdr>
          <w:bottom w:val="single" w:sz="12" w:space="1" w:color="auto"/>
        </w:pBdr>
        <w:spacing w:after="23" w:line="249" w:lineRule="auto"/>
        <w:ind w:left="0" w:right="6679" w:firstLine="720"/>
        <w:jc w:val="left"/>
        <w:rPr>
          <w:rFonts w:asciiTheme="majorBidi" w:hAnsiTheme="majorBidi" w:cstheme="majorBidi"/>
          <w:sz w:val="22"/>
        </w:rPr>
      </w:pPr>
    </w:p>
    <w:p w:rsidR="0080636D" w:rsidRDefault="004F37D4" w:rsidP="00C526EB">
      <w:pPr>
        <w:spacing w:after="23" w:line="249" w:lineRule="auto"/>
        <w:ind w:left="0" w:right="6679" w:firstLine="0"/>
        <w:jc w:val="left"/>
        <w:rPr>
          <w:rFonts w:asciiTheme="majorBidi" w:hAnsiTheme="majorBidi" w:cstheme="majorBidi"/>
          <w:sz w:val="22"/>
        </w:rPr>
      </w:pPr>
      <w:r w:rsidRPr="00896FD1">
        <w:rPr>
          <w:rFonts w:asciiTheme="majorBidi" w:hAnsiTheme="majorBidi" w:cstheme="majorBidi"/>
          <w:sz w:val="22"/>
        </w:rPr>
        <w:t xml:space="preserve">Signature of </w:t>
      </w:r>
    </w:p>
    <w:p w:rsidR="0080636D" w:rsidRDefault="004F37D4" w:rsidP="00C526EB">
      <w:pPr>
        <w:spacing w:after="23" w:line="249" w:lineRule="auto"/>
        <w:ind w:left="0" w:right="6679" w:firstLine="0"/>
        <w:jc w:val="left"/>
        <w:rPr>
          <w:rFonts w:asciiTheme="majorBidi" w:hAnsiTheme="majorBidi" w:cstheme="majorBidi"/>
          <w:sz w:val="22"/>
        </w:rPr>
      </w:pPr>
      <w:r w:rsidRPr="00896FD1">
        <w:rPr>
          <w:rFonts w:asciiTheme="majorBidi" w:hAnsiTheme="majorBidi" w:cstheme="majorBidi"/>
          <w:sz w:val="22"/>
        </w:rPr>
        <w:t xml:space="preserve">shareholder(s) </w:t>
      </w:r>
      <w:r w:rsidR="00DC5F72" w:rsidRPr="00896FD1">
        <w:rPr>
          <w:rFonts w:asciiTheme="majorBidi" w:hAnsiTheme="majorBidi" w:cstheme="majorBidi"/>
          <w:sz w:val="22"/>
        </w:rPr>
        <w:tab/>
      </w:r>
    </w:p>
    <w:p w:rsidR="00D060B2" w:rsidRPr="00896FD1" w:rsidRDefault="004F37D4" w:rsidP="00C526EB">
      <w:pPr>
        <w:spacing w:after="23" w:line="249" w:lineRule="auto"/>
        <w:ind w:left="0" w:right="6679" w:firstLine="0"/>
        <w:jc w:val="left"/>
        <w:rPr>
          <w:rFonts w:asciiTheme="majorBidi" w:hAnsiTheme="majorBidi" w:cstheme="majorBidi"/>
          <w:sz w:val="22"/>
        </w:rPr>
      </w:pPr>
      <w:r w:rsidRPr="00896FD1">
        <w:rPr>
          <w:rFonts w:asciiTheme="majorBidi" w:hAnsiTheme="majorBidi" w:cstheme="majorBidi"/>
          <w:sz w:val="22"/>
        </w:rPr>
        <w:t xml:space="preserve">Place: </w:t>
      </w:r>
    </w:p>
    <w:p w:rsidR="00D060B2" w:rsidRPr="00896FD1" w:rsidRDefault="004F37D4" w:rsidP="00C526EB">
      <w:pPr>
        <w:spacing w:after="23" w:line="249" w:lineRule="auto"/>
        <w:ind w:left="0" w:right="0" w:firstLine="0"/>
        <w:jc w:val="left"/>
        <w:rPr>
          <w:rFonts w:asciiTheme="majorBidi" w:hAnsiTheme="majorBidi" w:cstheme="majorBidi"/>
          <w:sz w:val="22"/>
        </w:rPr>
      </w:pPr>
      <w:r w:rsidRPr="00896FD1">
        <w:rPr>
          <w:rFonts w:asciiTheme="majorBidi" w:hAnsiTheme="majorBidi" w:cstheme="majorBidi"/>
          <w:sz w:val="22"/>
        </w:rPr>
        <w:t xml:space="preserve">Date: </w:t>
      </w:r>
    </w:p>
    <w:p w:rsidR="00D060B2" w:rsidRPr="00896FD1" w:rsidRDefault="004F37D4" w:rsidP="00DC5F72">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NOTES: </w:t>
      </w:r>
    </w:p>
    <w:p w:rsidR="00D060B2" w:rsidRPr="00896FD1" w:rsidRDefault="004F37D4" w:rsidP="00A12153">
      <w:pPr>
        <w:numPr>
          <w:ilvl w:val="0"/>
          <w:numId w:val="11"/>
        </w:numPr>
        <w:spacing w:after="23" w:line="24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Dully filled postal ballot should be sent to </w:t>
      </w:r>
      <w:r w:rsidR="00F60C44" w:rsidRPr="00896FD1">
        <w:rPr>
          <w:rFonts w:asciiTheme="majorBidi" w:hAnsiTheme="majorBidi" w:cstheme="majorBidi"/>
          <w:sz w:val="22"/>
        </w:rPr>
        <w:t>chairman --------------</w:t>
      </w:r>
      <w:r w:rsidRPr="00896FD1">
        <w:rPr>
          <w:rFonts w:asciiTheme="majorBidi" w:hAnsiTheme="majorBidi" w:cstheme="majorBidi"/>
          <w:sz w:val="22"/>
        </w:rPr>
        <w:t xml:space="preserve">(Name, business address, email of chairman). </w:t>
      </w:r>
    </w:p>
    <w:p w:rsidR="00D060B2" w:rsidRPr="00896FD1" w:rsidRDefault="004F37D4" w:rsidP="00A12153">
      <w:pPr>
        <w:numPr>
          <w:ilvl w:val="0"/>
          <w:numId w:val="11"/>
        </w:numPr>
        <w:spacing w:after="23" w:line="249" w:lineRule="auto"/>
        <w:ind w:left="0" w:right="0" w:firstLine="720"/>
        <w:jc w:val="left"/>
        <w:rPr>
          <w:rFonts w:asciiTheme="majorBidi" w:hAnsiTheme="majorBidi" w:cstheme="majorBidi"/>
          <w:sz w:val="22"/>
        </w:rPr>
      </w:pPr>
      <w:r w:rsidRPr="00896FD1">
        <w:rPr>
          <w:rFonts w:asciiTheme="majorBidi" w:hAnsiTheme="majorBidi" w:cstheme="majorBidi"/>
          <w:sz w:val="22"/>
        </w:rPr>
        <w:lastRenderedPageBreak/>
        <w:t xml:space="preserve">Copy of CNIC should be enclosed with the postal ballot form. </w:t>
      </w:r>
    </w:p>
    <w:p w:rsidR="00D060B2" w:rsidRPr="00896FD1" w:rsidRDefault="004F37D4" w:rsidP="00A12153">
      <w:pPr>
        <w:numPr>
          <w:ilvl w:val="0"/>
          <w:numId w:val="11"/>
        </w:numPr>
        <w:spacing w:after="23" w:line="24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Postal ballot forms should reach chairman of the meeting on or before-------------(last date of receiving postal ballot). Any postal ballot received after this date, will not be considered for voting.  </w:t>
      </w:r>
    </w:p>
    <w:p w:rsidR="00D060B2" w:rsidRPr="00896FD1" w:rsidRDefault="004F37D4" w:rsidP="00A12153">
      <w:pPr>
        <w:numPr>
          <w:ilvl w:val="0"/>
          <w:numId w:val="11"/>
        </w:numPr>
        <w:spacing w:after="23" w:line="24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Signature on postal ballot should match with signature on CNIC.  </w:t>
      </w:r>
    </w:p>
    <w:p w:rsidR="009B45F1" w:rsidRPr="00896FD1" w:rsidRDefault="004F37D4" w:rsidP="00896FD1">
      <w:pPr>
        <w:numPr>
          <w:ilvl w:val="0"/>
          <w:numId w:val="11"/>
        </w:numPr>
        <w:spacing w:after="23" w:line="24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Incomplete, unsigned, incorrect, defaced, torn, mutilated, over written ballot paper will be rejected. </w:t>
      </w: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80636D" w:rsidRDefault="0080636D"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Default="00CD2250" w:rsidP="00AB10FC">
      <w:pPr>
        <w:spacing w:after="0" w:line="259" w:lineRule="auto"/>
        <w:ind w:left="0" w:right="0" w:firstLine="720"/>
        <w:jc w:val="center"/>
        <w:rPr>
          <w:rFonts w:asciiTheme="majorBidi" w:hAnsiTheme="majorBidi" w:cstheme="majorBidi"/>
          <w:b/>
          <w:sz w:val="22"/>
          <w:lang w:val="en-US"/>
        </w:rPr>
      </w:pPr>
    </w:p>
    <w:p w:rsidR="00CD2250" w:rsidRPr="00CD2250" w:rsidRDefault="000A47E8" w:rsidP="00CD2250">
      <w:pPr>
        <w:spacing w:after="0" w:line="259" w:lineRule="auto"/>
        <w:ind w:left="0" w:right="0" w:firstLine="720"/>
        <w:jc w:val="center"/>
        <w:rPr>
          <w:rFonts w:asciiTheme="majorBidi" w:hAnsiTheme="majorBidi" w:cstheme="majorBidi"/>
          <w:b/>
          <w:sz w:val="22"/>
        </w:rPr>
      </w:pPr>
      <w:r w:rsidRPr="002C1A68">
        <w:rPr>
          <w:rStyle w:val="FootnoteReference"/>
          <w:rFonts w:asciiTheme="majorBidi" w:hAnsiTheme="majorBidi" w:cstheme="majorBidi"/>
          <w:b/>
          <w:color w:val="FF0000"/>
          <w:sz w:val="22"/>
          <w:lang w:val="en-US"/>
        </w:rPr>
        <w:lastRenderedPageBreak/>
        <w:footnoteReference w:id="16"/>
      </w:r>
      <w:r w:rsidRPr="00896FD1">
        <w:rPr>
          <w:rFonts w:asciiTheme="majorBidi" w:hAnsiTheme="majorBidi" w:cstheme="majorBidi"/>
          <w:b/>
          <w:sz w:val="22"/>
          <w:lang w:val="en-US"/>
        </w:rPr>
        <w:t>[</w:t>
      </w:r>
      <w:r w:rsidR="004F37D4" w:rsidRPr="00896FD1">
        <w:rPr>
          <w:rFonts w:asciiTheme="majorBidi" w:hAnsiTheme="majorBidi" w:cstheme="majorBidi"/>
          <w:b/>
          <w:sz w:val="22"/>
        </w:rPr>
        <w:t>Annexure II</w:t>
      </w:r>
    </w:p>
    <w:p w:rsidR="0038317D" w:rsidRPr="00896FD1" w:rsidRDefault="0038317D" w:rsidP="0038317D">
      <w:pPr>
        <w:spacing w:after="0" w:line="259" w:lineRule="auto"/>
        <w:ind w:left="0" w:right="0" w:firstLine="720"/>
        <w:jc w:val="center"/>
        <w:rPr>
          <w:rFonts w:asciiTheme="majorBidi" w:hAnsiTheme="majorBidi" w:cstheme="majorBidi"/>
          <w:b/>
          <w:bCs/>
          <w:sz w:val="22"/>
          <w:lang w:val="en-US"/>
        </w:rPr>
      </w:pPr>
      <w:r w:rsidRPr="00896FD1">
        <w:rPr>
          <w:rFonts w:asciiTheme="majorBidi" w:hAnsiTheme="majorBidi" w:cstheme="majorBidi"/>
          <w:b/>
          <w:bCs/>
          <w:i/>
          <w:sz w:val="22"/>
        </w:rPr>
        <w:lastRenderedPageBreak/>
        <w:t>Regulation 10</w:t>
      </w:r>
      <w:r w:rsidRPr="00896FD1">
        <w:rPr>
          <w:rFonts w:asciiTheme="majorBidi" w:hAnsiTheme="majorBidi" w:cstheme="majorBidi"/>
          <w:b/>
          <w:bCs/>
          <w:i/>
          <w:sz w:val="22"/>
          <w:lang w:val="en-US"/>
        </w:rPr>
        <w:t xml:space="preserve"> and 11A</w:t>
      </w:r>
    </w:p>
    <w:p w:rsidR="0038317D" w:rsidRPr="00896FD1" w:rsidRDefault="0038317D" w:rsidP="0038317D">
      <w:pPr>
        <w:spacing w:after="0" w:line="259" w:lineRule="auto"/>
        <w:ind w:left="0" w:right="0" w:firstLine="720"/>
        <w:jc w:val="center"/>
        <w:rPr>
          <w:rFonts w:asciiTheme="majorBidi" w:hAnsiTheme="majorBidi" w:cstheme="majorBidi"/>
          <w:b/>
          <w:bCs/>
          <w:sz w:val="22"/>
        </w:rPr>
      </w:pPr>
      <w:r w:rsidRPr="00896FD1">
        <w:rPr>
          <w:rFonts w:asciiTheme="majorBidi" w:hAnsiTheme="majorBidi" w:cstheme="majorBidi"/>
          <w:b/>
          <w:bCs/>
          <w:sz w:val="22"/>
          <w:lang w:val="en-US"/>
        </w:rPr>
        <w:t>Results of Voting on Resolutions/</w:t>
      </w:r>
      <w:r w:rsidRPr="00896FD1">
        <w:rPr>
          <w:rFonts w:asciiTheme="majorBidi" w:hAnsiTheme="majorBidi" w:cstheme="majorBidi"/>
          <w:b/>
          <w:bCs/>
          <w:sz w:val="22"/>
        </w:rPr>
        <w:t>Execution Report</w:t>
      </w:r>
    </w:p>
    <w:p w:rsidR="00D060B2" w:rsidRPr="00896FD1" w:rsidRDefault="00D060B2" w:rsidP="00AB10FC">
      <w:pPr>
        <w:spacing w:after="3"/>
        <w:ind w:left="0" w:right="0" w:firstLine="0"/>
        <w:jc w:val="left"/>
        <w:rPr>
          <w:rFonts w:asciiTheme="majorBidi" w:hAnsiTheme="majorBidi" w:cstheme="majorBidi"/>
          <w:b/>
          <w:sz w:val="22"/>
        </w:rPr>
      </w:pPr>
    </w:p>
    <w:tbl>
      <w:tblPr>
        <w:tblStyle w:val="TableGrid"/>
        <w:tblW w:w="10188" w:type="dxa"/>
        <w:tblInd w:w="-113" w:type="dxa"/>
        <w:tblCellMar>
          <w:top w:w="40" w:type="dxa"/>
          <w:left w:w="108" w:type="dxa"/>
          <w:right w:w="115" w:type="dxa"/>
        </w:tblCellMar>
        <w:tblLook w:val="04A0" w:firstRow="1" w:lastRow="0" w:firstColumn="1" w:lastColumn="0" w:noHBand="0" w:noVBand="1"/>
      </w:tblPr>
      <w:tblGrid>
        <w:gridCol w:w="4789"/>
        <w:gridCol w:w="5399"/>
      </w:tblGrid>
      <w:tr w:rsidR="00D060B2" w:rsidRPr="00A04900" w:rsidTr="00DC5F72">
        <w:trPr>
          <w:trHeight w:val="228"/>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AB10FC">
            <w:pPr>
              <w:spacing w:after="0" w:line="259" w:lineRule="auto"/>
              <w:ind w:left="0" w:right="0" w:firstLine="0"/>
              <w:jc w:val="left"/>
              <w:rPr>
                <w:rFonts w:asciiTheme="majorBidi" w:hAnsiTheme="majorBidi" w:cstheme="majorBidi"/>
                <w:b/>
                <w:bCs/>
                <w:sz w:val="20"/>
                <w:szCs w:val="20"/>
              </w:rPr>
            </w:pPr>
            <w:r w:rsidRPr="00A04900">
              <w:rPr>
                <w:rFonts w:asciiTheme="majorBidi" w:hAnsiTheme="majorBidi" w:cstheme="majorBidi"/>
                <w:b/>
                <w:bCs/>
                <w:sz w:val="20"/>
                <w:szCs w:val="20"/>
              </w:rPr>
              <w:t>Name of the Company</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b/>
                <w:sz w:val="20"/>
                <w:szCs w:val="20"/>
              </w:rPr>
              <w:t xml:space="preserve"> </w:t>
            </w:r>
          </w:p>
        </w:tc>
      </w:tr>
      <w:tr w:rsidR="00D060B2" w:rsidRPr="00A04900" w:rsidTr="00DC5F72">
        <w:trPr>
          <w:trHeight w:val="230"/>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Date of the general meeting </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b/>
                <w:sz w:val="20"/>
                <w:szCs w:val="20"/>
              </w:rPr>
              <w:t xml:space="preserve"> </w:t>
            </w:r>
          </w:p>
        </w:tc>
      </w:tr>
      <w:tr w:rsidR="00D060B2" w:rsidRPr="00A04900" w:rsidTr="00DC5F72">
        <w:trPr>
          <w:trHeight w:val="230"/>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Date of poll</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b/>
                <w:sz w:val="20"/>
                <w:szCs w:val="20"/>
              </w:rPr>
              <w:t xml:space="preserve"> </w:t>
            </w:r>
          </w:p>
        </w:tc>
      </w:tr>
      <w:tr w:rsidR="00D060B2" w:rsidRPr="00A04900" w:rsidTr="00DC5F72">
        <w:trPr>
          <w:trHeight w:val="377"/>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Dates for casting e-voting</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b/>
                <w:sz w:val="20"/>
                <w:szCs w:val="20"/>
              </w:rPr>
              <w:t xml:space="preserve"> </w:t>
            </w:r>
          </w:p>
        </w:tc>
      </w:tr>
      <w:tr w:rsidR="00D060B2" w:rsidRPr="00A04900" w:rsidTr="00DC5F72">
        <w:trPr>
          <w:trHeight w:val="230"/>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Last date of receiving postal ballot</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b/>
                <w:sz w:val="20"/>
                <w:szCs w:val="20"/>
              </w:rPr>
              <w:t xml:space="preserve"> </w:t>
            </w:r>
          </w:p>
        </w:tc>
      </w:tr>
      <w:tr w:rsidR="00D060B2" w:rsidRPr="00A04900" w:rsidTr="00DC5F72">
        <w:trPr>
          <w:trHeight w:val="230"/>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Any other related information</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b/>
                <w:sz w:val="20"/>
                <w:szCs w:val="20"/>
              </w:rPr>
              <w:t xml:space="preserve"> </w:t>
            </w:r>
          </w:p>
        </w:tc>
      </w:tr>
    </w:tbl>
    <w:p w:rsidR="00AB10FC" w:rsidRPr="00896FD1" w:rsidRDefault="004F37D4" w:rsidP="00AB10FC">
      <w:pPr>
        <w:spacing w:after="0" w:line="259" w:lineRule="auto"/>
        <w:ind w:left="0" w:right="0" w:firstLine="0"/>
        <w:jc w:val="left"/>
        <w:rPr>
          <w:rFonts w:asciiTheme="majorBidi" w:hAnsiTheme="majorBidi" w:cstheme="majorBidi"/>
          <w:b/>
          <w:sz w:val="22"/>
        </w:rPr>
      </w:pPr>
      <w:r w:rsidRPr="00896FD1">
        <w:rPr>
          <w:rFonts w:asciiTheme="majorBidi" w:hAnsiTheme="majorBidi" w:cstheme="majorBidi"/>
          <w:b/>
          <w:sz w:val="22"/>
        </w:rPr>
        <w:t xml:space="preserve"> </w:t>
      </w:r>
    </w:p>
    <w:p w:rsidR="001D4F1F" w:rsidRPr="00896FD1" w:rsidRDefault="004F37D4" w:rsidP="00AB10FC">
      <w:pPr>
        <w:spacing w:after="0" w:line="259" w:lineRule="auto"/>
        <w:ind w:left="0" w:right="0" w:firstLine="0"/>
        <w:jc w:val="left"/>
        <w:rPr>
          <w:rFonts w:asciiTheme="majorBidi" w:hAnsiTheme="majorBidi" w:cstheme="majorBidi"/>
          <w:b/>
          <w:sz w:val="22"/>
        </w:rPr>
      </w:pPr>
      <w:r w:rsidRPr="00896FD1">
        <w:rPr>
          <w:rFonts w:asciiTheme="majorBidi" w:hAnsiTheme="majorBidi" w:cstheme="majorBidi"/>
          <w:b/>
          <w:sz w:val="22"/>
        </w:rPr>
        <w:t xml:space="preserve">Resolutions </w:t>
      </w:r>
    </w:p>
    <w:tbl>
      <w:tblPr>
        <w:tblStyle w:val="TableGrid"/>
        <w:tblW w:w="10188" w:type="dxa"/>
        <w:tblInd w:w="-113" w:type="dxa"/>
        <w:tblCellMar>
          <w:top w:w="40" w:type="dxa"/>
          <w:left w:w="108" w:type="dxa"/>
          <w:right w:w="115" w:type="dxa"/>
        </w:tblCellMar>
        <w:tblLook w:val="04A0" w:firstRow="1" w:lastRow="0" w:firstColumn="1" w:lastColumn="0" w:noHBand="0" w:noVBand="1"/>
      </w:tblPr>
      <w:tblGrid>
        <w:gridCol w:w="4789"/>
        <w:gridCol w:w="5399"/>
      </w:tblGrid>
      <w:tr w:rsidR="00D060B2" w:rsidRPr="00A04900" w:rsidTr="00DC5F72">
        <w:trPr>
          <w:trHeight w:val="231"/>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1D4F1F">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Resolution 1 </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Details </w:t>
            </w:r>
            <w:r w:rsidRPr="00A04900">
              <w:rPr>
                <w:rFonts w:asciiTheme="majorBidi" w:hAnsiTheme="majorBidi" w:cstheme="majorBidi"/>
                <w:b/>
                <w:sz w:val="20"/>
                <w:szCs w:val="20"/>
              </w:rPr>
              <w:t xml:space="preserve"> </w:t>
            </w:r>
          </w:p>
        </w:tc>
      </w:tr>
      <w:tr w:rsidR="00D060B2" w:rsidRPr="00A04900" w:rsidTr="00DC5F72">
        <w:trPr>
          <w:trHeight w:val="228"/>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1D4F1F">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Resolution 2 </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Details  </w:t>
            </w:r>
          </w:p>
        </w:tc>
      </w:tr>
      <w:tr w:rsidR="00D060B2" w:rsidRPr="00A04900" w:rsidTr="00DC5F72">
        <w:trPr>
          <w:trHeight w:val="230"/>
        </w:trPr>
        <w:tc>
          <w:tcPr>
            <w:tcW w:w="4789" w:type="dxa"/>
            <w:tcBorders>
              <w:top w:val="single" w:sz="4" w:space="0" w:color="000000"/>
              <w:left w:val="single" w:sz="4" w:space="0" w:color="000000"/>
              <w:bottom w:val="single" w:sz="4" w:space="0" w:color="000000"/>
              <w:right w:val="single" w:sz="4" w:space="0" w:color="000000"/>
            </w:tcBorders>
          </w:tcPr>
          <w:p w:rsidR="00D060B2" w:rsidRPr="00A04900" w:rsidRDefault="004F37D4" w:rsidP="001D4F1F">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Resolution 3 </w:t>
            </w:r>
          </w:p>
        </w:tc>
        <w:tc>
          <w:tcPr>
            <w:tcW w:w="5399" w:type="dxa"/>
            <w:tcBorders>
              <w:top w:val="single" w:sz="4" w:space="0" w:color="000000"/>
              <w:left w:val="single" w:sz="4" w:space="0" w:color="000000"/>
              <w:bottom w:val="single" w:sz="4" w:space="0" w:color="000000"/>
              <w:right w:val="single" w:sz="4" w:space="0" w:color="000000"/>
            </w:tcBorders>
          </w:tcPr>
          <w:p w:rsidR="00D060B2" w:rsidRPr="00A04900" w:rsidRDefault="004F37D4"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Details </w:t>
            </w:r>
            <w:r w:rsidRPr="00A04900">
              <w:rPr>
                <w:rFonts w:asciiTheme="majorBidi" w:hAnsiTheme="majorBidi" w:cstheme="majorBidi"/>
                <w:b/>
                <w:sz w:val="20"/>
                <w:szCs w:val="20"/>
              </w:rPr>
              <w:t xml:space="preserve"> </w:t>
            </w:r>
          </w:p>
        </w:tc>
      </w:tr>
    </w:tbl>
    <w:p w:rsidR="00896FD1" w:rsidRDefault="004F37D4" w:rsidP="00896FD1">
      <w:pPr>
        <w:spacing w:after="0" w:line="259" w:lineRule="auto"/>
        <w:ind w:left="0" w:right="0" w:firstLine="720"/>
        <w:jc w:val="left"/>
        <w:rPr>
          <w:rFonts w:asciiTheme="majorBidi" w:hAnsiTheme="majorBidi" w:cstheme="majorBidi"/>
          <w:sz w:val="22"/>
          <w:u w:val="single"/>
        </w:rPr>
      </w:pPr>
      <w:r w:rsidRPr="00A04900">
        <w:rPr>
          <w:rFonts w:asciiTheme="majorBidi" w:hAnsiTheme="majorBidi" w:cstheme="majorBidi"/>
          <w:sz w:val="22"/>
          <w:u w:val="single"/>
        </w:rPr>
        <w:t xml:space="preserve"> </w:t>
      </w:r>
    </w:p>
    <w:p w:rsidR="00CD2250" w:rsidRDefault="00CD2250" w:rsidP="00896FD1">
      <w:pPr>
        <w:spacing w:after="0" w:line="259" w:lineRule="auto"/>
        <w:ind w:left="0" w:right="0" w:firstLine="720"/>
        <w:jc w:val="left"/>
        <w:rPr>
          <w:rFonts w:asciiTheme="majorBidi" w:hAnsiTheme="majorBidi" w:cstheme="majorBidi"/>
          <w:sz w:val="22"/>
          <w:u w:val="single"/>
        </w:rPr>
      </w:pPr>
    </w:p>
    <w:p w:rsidR="00CD2250" w:rsidRDefault="00CD2250" w:rsidP="00896FD1">
      <w:pPr>
        <w:spacing w:after="0" w:line="259" w:lineRule="auto"/>
        <w:ind w:left="0" w:right="0" w:firstLine="720"/>
        <w:jc w:val="left"/>
        <w:rPr>
          <w:rFonts w:asciiTheme="majorBidi" w:hAnsiTheme="majorBidi" w:cstheme="majorBidi"/>
          <w:sz w:val="22"/>
          <w:u w:val="single"/>
        </w:rPr>
      </w:pPr>
    </w:p>
    <w:p w:rsidR="00CD2250" w:rsidRPr="00A04900" w:rsidRDefault="00CD2250" w:rsidP="00896FD1">
      <w:pPr>
        <w:spacing w:after="0" w:line="259" w:lineRule="auto"/>
        <w:ind w:left="0" w:right="0" w:firstLine="720"/>
        <w:jc w:val="left"/>
        <w:rPr>
          <w:rFonts w:asciiTheme="majorBidi" w:hAnsiTheme="majorBidi" w:cstheme="majorBidi"/>
          <w:sz w:val="22"/>
          <w:u w:val="single"/>
        </w:rPr>
      </w:pPr>
    </w:p>
    <w:p w:rsidR="00310ECE" w:rsidRDefault="00310ECE" w:rsidP="00896FD1">
      <w:pPr>
        <w:spacing w:after="0" w:line="259" w:lineRule="auto"/>
        <w:ind w:left="0" w:right="0" w:firstLine="0"/>
        <w:jc w:val="left"/>
        <w:rPr>
          <w:rFonts w:asciiTheme="majorBidi" w:hAnsiTheme="majorBidi" w:cstheme="majorBidi"/>
          <w:b/>
          <w:sz w:val="22"/>
          <w:u w:val="single"/>
          <w:lang w:val="en-US"/>
        </w:rPr>
      </w:pPr>
    </w:p>
    <w:p w:rsidR="00310ECE" w:rsidRDefault="00310ECE" w:rsidP="00896FD1">
      <w:pPr>
        <w:spacing w:after="0" w:line="259" w:lineRule="auto"/>
        <w:ind w:left="0" w:right="0" w:firstLine="0"/>
        <w:jc w:val="left"/>
        <w:rPr>
          <w:rFonts w:asciiTheme="majorBidi" w:hAnsiTheme="majorBidi" w:cstheme="majorBidi"/>
          <w:b/>
          <w:sz w:val="22"/>
          <w:u w:val="single"/>
          <w:lang w:val="en-US"/>
        </w:rPr>
      </w:pPr>
    </w:p>
    <w:p w:rsidR="00310ECE" w:rsidRDefault="00310ECE" w:rsidP="00896FD1">
      <w:pPr>
        <w:spacing w:after="0" w:line="259" w:lineRule="auto"/>
        <w:ind w:left="0" w:right="0" w:firstLine="0"/>
        <w:jc w:val="left"/>
        <w:rPr>
          <w:rFonts w:asciiTheme="majorBidi" w:hAnsiTheme="majorBidi" w:cstheme="majorBidi"/>
          <w:b/>
          <w:sz w:val="22"/>
          <w:u w:val="single"/>
          <w:lang w:val="en-US"/>
        </w:rPr>
      </w:pPr>
    </w:p>
    <w:p w:rsidR="00310ECE" w:rsidRDefault="00310ECE" w:rsidP="00896FD1">
      <w:pPr>
        <w:spacing w:after="0" w:line="259" w:lineRule="auto"/>
        <w:ind w:left="0" w:right="0" w:firstLine="0"/>
        <w:jc w:val="left"/>
        <w:rPr>
          <w:rFonts w:asciiTheme="majorBidi" w:hAnsiTheme="majorBidi" w:cstheme="majorBidi"/>
          <w:b/>
          <w:sz w:val="22"/>
          <w:u w:val="single"/>
          <w:lang w:val="en-US"/>
        </w:rPr>
      </w:pPr>
    </w:p>
    <w:p w:rsidR="00D060B2" w:rsidRDefault="00C72866" w:rsidP="00896FD1">
      <w:pPr>
        <w:spacing w:after="0" w:line="259" w:lineRule="auto"/>
        <w:ind w:left="0" w:right="0" w:firstLine="0"/>
        <w:jc w:val="left"/>
        <w:rPr>
          <w:rFonts w:asciiTheme="majorBidi" w:hAnsiTheme="majorBidi" w:cstheme="majorBidi"/>
          <w:b/>
          <w:sz w:val="22"/>
          <w:u w:val="single"/>
          <w:lang w:val="en-US"/>
        </w:rPr>
      </w:pPr>
      <w:r>
        <w:rPr>
          <w:rFonts w:asciiTheme="majorBidi" w:hAnsiTheme="majorBidi" w:cstheme="majorBidi"/>
          <w:b/>
          <w:sz w:val="22"/>
          <w:u w:val="single"/>
          <w:lang w:val="en-US"/>
        </w:rPr>
        <w:lastRenderedPageBreak/>
        <w:t xml:space="preserve">Vote casted in person or </w:t>
      </w:r>
      <w:r w:rsidR="004F37D4" w:rsidRPr="00A04900">
        <w:rPr>
          <w:rFonts w:asciiTheme="majorBidi" w:hAnsiTheme="majorBidi" w:cstheme="majorBidi"/>
          <w:b/>
          <w:sz w:val="22"/>
          <w:u w:val="single"/>
        </w:rPr>
        <w:t>through p</w:t>
      </w:r>
      <w:r w:rsidR="00792AF9" w:rsidRPr="00A04900">
        <w:rPr>
          <w:rFonts w:asciiTheme="majorBidi" w:hAnsiTheme="majorBidi" w:cstheme="majorBidi"/>
          <w:b/>
          <w:sz w:val="22"/>
          <w:u w:val="single"/>
          <w:lang w:val="en-US"/>
        </w:rPr>
        <w:t>roxy</w:t>
      </w:r>
      <w:r w:rsidR="00A04900" w:rsidRPr="00A04900">
        <w:rPr>
          <w:rFonts w:asciiTheme="majorBidi" w:hAnsiTheme="majorBidi" w:cstheme="majorBidi"/>
          <w:b/>
          <w:sz w:val="22"/>
          <w:u w:val="single"/>
          <w:lang w:val="en-US"/>
        </w:rPr>
        <w:t>:</w:t>
      </w:r>
    </w:p>
    <w:p w:rsidR="00CD2250" w:rsidRPr="00A04900" w:rsidRDefault="00CD2250" w:rsidP="00896FD1">
      <w:pPr>
        <w:spacing w:after="0" w:line="259" w:lineRule="auto"/>
        <w:ind w:left="0" w:right="0" w:firstLine="0"/>
        <w:jc w:val="left"/>
        <w:rPr>
          <w:rFonts w:asciiTheme="majorBidi" w:hAnsiTheme="majorBidi" w:cstheme="majorBidi"/>
          <w:sz w:val="22"/>
          <w:u w:val="single"/>
        </w:rPr>
      </w:pPr>
    </w:p>
    <w:tbl>
      <w:tblPr>
        <w:tblStyle w:val="TableGrid"/>
        <w:tblW w:w="10647" w:type="dxa"/>
        <w:tblInd w:w="-572" w:type="dxa"/>
        <w:tblLayout w:type="fixed"/>
        <w:tblCellMar>
          <w:top w:w="40" w:type="dxa"/>
          <w:left w:w="108" w:type="dxa"/>
          <w:right w:w="115" w:type="dxa"/>
        </w:tblCellMar>
        <w:tblLook w:val="04A0" w:firstRow="1" w:lastRow="0" w:firstColumn="1" w:lastColumn="0" w:noHBand="0" w:noVBand="1"/>
      </w:tblPr>
      <w:tblGrid>
        <w:gridCol w:w="1418"/>
        <w:gridCol w:w="1134"/>
        <w:gridCol w:w="850"/>
        <w:gridCol w:w="1035"/>
        <w:gridCol w:w="990"/>
        <w:gridCol w:w="810"/>
        <w:gridCol w:w="990"/>
        <w:gridCol w:w="810"/>
        <w:gridCol w:w="990"/>
        <w:gridCol w:w="754"/>
        <w:gridCol w:w="866"/>
      </w:tblGrid>
      <w:tr w:rsidR="00C26637" w:rsidRPr="00A04900" w:rsidTr="00310ECE">
        <w:trPr>
          <w:trHeight w:val="449"/>
        </w:trPr>
        <w:tc>
          <w:tcPr>
            <w:tcW w:w="3402" w:type="dxa"/>
            <w:gridSpan w:val="3"/>
            <w:tcBorders>
              <w:top w:val="single" w:sz="4" w:space="0" w:color="000000"/>
              <w:left w:val="single" w:sz="4" w:space="0" w:color="000000"/>
              <w:bottom w:val="single" w:sz="4" w:space="0" w:color="000000"/>
              <w:right w:val="single" w:sz="4" w:space="0" w:color="000000"/>
            </w:tcBorders>
          </w:tcPr>
          <w:p w:rsidR="00C26637" w:rsidRPr="00A04900" w:rsidRDefault="00C26637" w:rsidP="00EB7F2A">
            <w:pPr>
              <w:spacing w:after="0" w:line="259" w:lineRule="auto"/>
              <w:ind w:left="0" w:right="0" w:firstLine="0"/>
              <w:jc w:val="center"/>
              <w:rPr>
                <w:rFonts w:asciiTheme="majorBidi" w:hAnsiTheme="majorBidi" w:cstheme="majorBidi"/>
                <w:b/>
                <w:sz w:val="20"/>
                <w:szCs w:val="20"/>
              </w:rPr>
            </w:pPr>
            <w:r w:rsidRPr="00A04900">
              <w:rPr>
                <w:rFonts w:asciiTheme="majorBidi" w:hAnsiTheme="majorBidi" w:cstheme="majorBidi"/>
                <w:b/>
                <w:bCs/>
                <w:sz w:val="20"/>
                <w:szCs w:val="20"/>
                <w:lang w:val="en-US"/>
              </w:rPr>
              <w:t>Particulars</w:t>
            </w:r>
          </w:p>
        </w:tc>
        <w:tc>
          <w:tcPr>
            <w:tcW w:w="7245" w:type="dxa"/>
            <w:gridSpan w:val="8"/>
            <w:tcBorders>
              <w:top w:val="single" w:sz="4" w:space="0" w:color="000000"/>
              <w:left w:val="single" w:sz="4" w:space="0" w:color="000000"/>
              <w:bottom w:val="single" w:sz="4" w:space="0" w:color="000000"/>
              <w:right w:val="single" w:sz="4" w:space="0" w:color="000000"/>
            </w:tcBorders>
          </w:tcPr>
          <w:p w:rsidR="00C26637" w:rsidRPr="00A04900" w:rsidRDefault="00C26637" w:rsidP="00EB7F2A">
            <w:pPr>
              <w:spacing w:after="0" w:line="259" w:lineRule="auto"/>
              <w:ind w:left="0" w:right="0" w:firstLine="0"/>
              <w:jc w:val="center"/>
              <w:rPr>
                <w:rFonts w:asciiTheme="majorBidi" w:hAnsiTheme="majorBidi" w:cstheme="majorBidi"/>
                <w:sz w:val="20"/>
                <w:szCs w:val="20"/>
              </w:rPr>
            </w:pPr>
            <w:r w:rsidRPr="00A04900">
              <w:rPr>
                <w:rFonts w:asciiTheme="majorBidi" w:hAnsiTheme="majorBidi" w:cstheme="majorBidi"/>
                <w:b/>
                <w:sz w:val="20"/>
                <w:szCs w:val="20"/>
              </w:rPr>
              <w:t xml:space="preserve">Result of resolutions (In case of election of directors amend accordingly) </w:t>
            </w:r>
          </w:p>
        </w:tc>
      </w:tr>
      <w:tr w:rsidR="0033124D" w:rsidRPr="00A04900" w:rsidTr="00310ECE">
        <w:trPr>
          <w:trHeight w:val="230"/>
        </w:trPr>
        <w:tc>
          <w:tcPr>
            <w:tcW w:w="1418" w:type="dxa"/>
            <w:tcBorders>
              <w:top w:val="single" w:sz="4" w:space="0" w:color="000000"/>
              <w:left w:val="single" w:sz="4" w:space="0" w:color="000000"/>
              <w:bottom w:val="single" w:sz="4" w:space="0" w:color="000000"/>
              <w:right w:val="single" w:sz="4" w:space="0" w:color="000000"/>
            </w:tcBorders>
          </w:tcPr>
          <w:p w:rsidR="00C26637" w:rsidRPr="00A04900" w:rsidRDefault="00C26637" w:rsidP="00C26637">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b/>
                <w:sz w:val="20"/>
                <w:szCs w:val="20"/>
              </w:rPr>
              <w:t>Name of member</w:t>
            </w:r>
            <w:r w:rsidRPr="00A04900">
              <w:rPr>
                <w:rFonts w:asciiTheme="majorBidi" w:hAnsiTheme="majorBidi" w:cstheme="majorBidi"/>
                <w:b/>
                <w:sz w:val="20"/>
                <w:szCs w:val="20"/>
                <w:lang w:val="en-US"/>
              </w:rPr>
              <w:t>*</w:t>
            </w:r>
            <w:r w:rsidRPr="00A04900">
              <w:rPr>
                <w:rFonts w:asciiTheme="majorBidi" w:hAnsiTheme="majorBidi" w:cstheme="majorBidi"/>
                <w:b/>
                <w:sz w:val="20"/>
                <w:szCs w:val="20"/>
              </w:rPr>
              <w:t xml:space="preserve">/Folio </w:t>
            </w:r>
          </w:p>
          <w:p w:rsidR="00C26637" w:rsidRPr="00A04900" w:rsidRDefault="00C26637" w:rsidP="00C26637">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b/>
                <w:sz w:val="20"/>
                <w:szCs w:val="20"/>
              </w:rPr>
              <w:t>No.</w:t>
            </w:r>
            <w:r w:rsidRPr="00A04900">
              <w:rPr>
                <w:rFonts w:asciiTheme="majorBidi" w:hAnsiTheme="majorBidi" w:cstheme="majorBid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26637" w:rsidRPr="00A04900" w:rsidRDefault="00C26637" w:rsidP="00C26637">
            <w:pPr>
              <w:spacing w:after="0" w:line="259" w:lineRule="auto"/>
              <w:ind w:left="0" w:right="0" w:firstLine="0"/>
              <w:jc w:val="left"/>
              <w:rPr>
                <w:rFonts w:asciiTheme="majorBidi" w:hAnsiTheme="majorBidi" w:cstheme="majorBidi"/>
                <w:b/>
                <w:bCs/>
                <w:sz w:val="20"/>
                <w:szCs w:val="20"/>
              </w:rPr>
            </w:pPr>
            <w:r w:rsidRPr="00A04900">
              <w:rPr>
                <w:rFonts w:asciiTheme="majorBidi" w:hAnsiTheme="majorBidi" w:cstheme="majorBidi"/>
                <w:b/>
                <w:bCs/>
                <w:sz w:val="20"/>
                <w:szCs w:val="20"/>
                <w:lang w:val="en-US"/>
              </w:rPr>
              <w:t>Present in person or through proxy</w:t>
            </w:r>
            <w:r w:rsidRPr="00A04900">
              <w:rPr>
                <w:rFonts w:asciiTheme="majorBidi" w:hAnsiTheme="majorBidi" w:cstheme="majorBidi"/>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26637" w:rsidRPr="00A04900" w:rsidRDefault="00C26637" w:rsidP="00C26637">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of Shares held or no. of votes</w:t>
            </w:r>
          </w:p>
        </w:tc>
        <w:tc>
          <w:tcPr>
            <w:tcW w:w="1035" w:type="dxa"/>
            <w:tcBorders>
              <w:top w:val="single" w:sz="4" w:space="0" w:color="000000"/>
              <w:left w:val="single" w:sz="4" w:space="0" w:color="000000"/>
              <w:bottom w:val="single" w:sz="4" w:space="0" w:color="000000"/>
              <w:right w:val="single" w:sz="4" w:space="0" w:color="000000"/>
            </w:tcBorders>
          </w:tcPr>
          <w:p w:rsidR="00C26637" w:rsidRPr="00A04900" w:rsidRDefault="00C26637" w:rsidP="00C26637">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rPr>
              <w:t xml:space="preserve">No. of votes </w:t>
            </w:r>
            <w:r w:rsidRPr="00A04900">
              <w:rPr>
                <w:rFonts w:asciiTheme="majorBidi" w:hAnsiTheme="majorBidi" w:cstheme="majorBidi"/>
                <w:b/>
                <w:bCs/>
                <w:sz w:val="20"/>
                <w:szCs w:val="20"/>
                <w:lang w:val="en-US"/>
              </w:rPr>
              <w:t>casted</w:t>
            </w:r>
          </w:p>
        </w:tc>
        <w:tc>
          <w:tcPr>
            <w:tcW w:w="990" w:type="dxa"/>
            <w:tcBorders>
              <w:top w:val="single" w:sz="4" w:space="0" w:color="000000"/>
              <w:left w:val="single" w:sz="4" w:space="0" w:color="000000"/>
              <w:bottom w:val="single" w:sz="4" w:space="0" w:color="000000"/>
              <w:right w:val="single" w:sz="4" w:space="0" w:color="000000"/>
            </w:tcBorders>
          </w:tcPr>
          <w:p w:rsidR="00C26637" w:rsidRPr="00A04900" w:rsidRDefault="00C26637" w:rsidP="00C26637">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rPr>
              <w:t xml:space="preserve">No. of </w:t>
            </w:r>
            <w:r w:rsidRPr="00A04900">
              <w:rPr>
                <w:rFonts w:asciiTheme="majorBidi" w:hAnsiTheme="majorBidi" w:cstheme="majorBidi"/>
                <w:b/>
                <w:bCs/>
                <w:sz w:val="20"/>
                <w:szCs w:val="20"/>
                <w:lang w:val="en-US"/>
              </w:rPr>
              <w:t xml:space="preserve">invalid votes </w:t>
            </w:r>
          </w:p>
        </w:tc>
        <w:tc>
          <w:tcPr>
            <w:tcW w:w="1800" w:type="dxa"/>
            <w:gridSpan w:val="2"/>
            <w:tcBorders>
              <w:top w:val="single" w:sz="4" w:space="0" w:color="000000"/>
              <w:left w:val="single" w:sz="4" w:space="0" w:color="000000"/>
              <w:bottom w:val="single" w:sz="4" w:space="0" w:color="000000"/>
              <w:right w:val="single" w:sz="4" w:space="0" w:color="auto"/>
            </w:tcBorders>
          </w:tcPr>
          <w:p w:rsidR="00891E21" w:rsidRPr="00A04900" w:rsidRDefault="00C26637" w:rsidP="00C26637">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C26637" w:rsidRPr="00A04900" w:rsidRDefault="00C26637" w:rsidP="00C26637">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1</w:t>
            </w:r>
          </w:p>
        </w:tc>
        <w:tc>
          <w:tcPr>
            <w:tcW w:w="1800" w:type="dxa"/>
            <w:gridSpan w:val="2"/>
            <w:tcBorders>
              <w:top w:val="single" w:sz="4" w:space="0" w:color="000000"/>
              <w:left w:val="single" w:sz="4" w:space="0" w:color="auto"/>
              <w:bottom w:val="single" w:sz="4" w:space="0" w:color="000000"/>
              <w:right w:val="single" w:sz="4" w:space="0" w:color="auto"/>
            </w:tcBorders>
          </w:tcPr>
          <w:p w:rsidR="00891E21" w:rsidRPr="00A04900" w:rsidRDefault="00C26637" w:rsidP="00C26637">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C26637" w:rsidRPr="00A04900" w:rsidRDefault="00C26637" w:rsidP="00C26637">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2</w:t>
            </w:r>
          </w:p>
        </w:tc>
        <w:tc>
          <w:tcPr>
            <w:tcW w:w="1620" w:type="dxa"/>
            <w:gridSpan w:val="2"/>
            <w:tcBorders>
              <w:top w:val="single" w:sz="4" w:space="0" w:color="000000"/>
              <w:left w:val="single" w:sz="4" w:space="0" w:color="auto"/>
              <w:bottom w:val="single" w:sz="4" w:space="0" w:color="000000"/>
              <w:right w:val="single" w:sz="4" w:space="0" w:color="000000"/>
            </w:tcBorders>
          </w:tcPr>
          <w:p w:rsidR="00891E21" w:rsidRPr="00A04900" w:rsidRDefault="00C26637" w:rsidP="00C26637">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C26637" w:rsidRPr="00A04900" w:rsidRDefault="00C26637" w:rsidP="00C26637">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3</w:t>
            </w:r>
          </w:p>
          <w:p w:rsidR="00C26637" w:rsidRPr="00A04900" w:rsidRDefault="00C26637" w:rsidP="00C26637">
            <w:pPr>
              <w:spacing w:after="0" w:line="259" w:lineRule="auto"/>
              <w:ind w:left="0" w:right="0" w:firstLine="0"/>
              <w:jc w:val="left"/>
              <w:rPr>
                <w:rFonts w:asciiTheme="majorBidi" w:hAnsiTheme="majorBidi" w:cstheme="majorBidi"/>
                <w:b/>
                <w:bCs/>
                <w:sz w:val="20"/>
                <w:szCs w:val="20"/>
                <w:lang w:val="en-US"/>
              </w:rPr>
            </w:pPr>
          </w:p>
        </w:tc>
      </w:tr>
      <w:tr w:rsidR="0033124D" w:rsidRPr="00A04900" w:rsidTr="00310ECE">
        <w:trPr>
          <w:trHeight w:val="449"/>
        </w:trPr>
        <w:tc>
          <w:tcPr>
            <w:tcW w:w="1418"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hanging="44"/>
              <w:jc w:val="left"/>
              <w:rPr>
                <w:rFonts w:asciiTheme="majorBidi" w:hAnsiTheme="majorBidi" w:cstheme="majorBidi"/>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hanging="44"/>
              <w:jc w:val="left"/>
              <w:rPr>
                <w:rFonts w:asciiTheme="majorBidi" w:hAnsiTheme="majorBidi" w:cstheme="majorBidi"/>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hanging="44"/>
              <w:jc w:val="left"/>
              <w:rPr>
                <w:rFonts w:asciiTheme="majorBidi" w:hAnsiTheme="majorBidi" w:cstheme="majorBidi"/>
                <w:sz w:val="20"/>
                <w:szCs w:val="20"/>
                <w:lang w:val="en-US"/>
              </w:rPr>
            </w:pPr>
          </w:p>
        </w:tc>
        <w:tc>
          <w:tcPr>
            <w:tcW w:w="810" w:type="dxa"/>
            <w:tcBorders>
              <w:top w:val="single" w:sz="4" w:space="0" w:color="000000"/>
              <w:left w:val="single" w:sz="4" w:space="0" w:color="000000"/>
              <w:bottom w:val="single" w:sz="4" w:space="0" w:color="000000"/>
              <w:right w:val="single" w:sz="4" w:space="0" w:color="auto"/>
            </w:tcBorders>
          </w:tcPr>
          <w:p w:rsidR="00891E21" w:rsidRPr="00A04900" w:rsidRDefault="00891E21" w:rsidP="00891E21">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000000"/>
              <w:bottom w:val="single" w:sz="4" w:space="0" w:color="000000"/>
              <w:right w:val="single" w:sz="4" w:space="0" w:color="auto"/>
            </w:tcBorders>
          </w:tcPr>
          <w:p w:rsidR="00891E21" w:rsidRPr="00A04900" w:rsidRDefault="00891E21" w:rsidP="00891E21">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c>
          <w:tcPr>
            <w:tcW w:w="810"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c>
          <w:tcPr>
            <w:tcW w:w="754"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866" w:type="dxa"/>
            <w:tcBorders>
              <w:top w:val="single" w:sz="4" w:space="0" w:color="000000"/>
              <w:left w:val="single" w:sz="4" w:space="0" w:color="auto"/>
              <w:bottom w:val="single" w:sz="4" w:space="0" w:color="000000"/>
              <w:right w:val="single" w:sz="4" w:space="0" w:color="000000"/>
            </w:tcBorders>
          </w:tcPr>
          <w:p w:rsidR="00891E21" w:rsidRPr="00A04900" w:rsidRDefault="00891E21" w:rsidP="00891E21">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r>
      <w:tr w:rsidR="0033124D" w:rsidRPr="00A04900" w:rsidTr="00310ECE">
        <w:trPr>
          <w:trHeight w:val="230"/>
        </w:trPr>
        <w:tc>
          <w:tcPr>
            <w:tcW w:w="1418"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000000"/>
              <w:bottom w:val="single" w:sz="4" w:space="0" w:color="000000"/>
              <w:right w:val="single" w:sz="4" w:space="0" w:color="auto"/>
            </w:tcBorders>
          </w:tcPr>
          <w:p w:rsidR="00891E21" w:rsidRPr="00A04900" w:rsidRDefault="00891E21" w:rsidP="00891E21">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891E21" w:rsidRPr="00A04900" w:rsidRDefault="00891E21" w:rsidP="00891E21">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firstLine="0"/>
              <w:jc w:val="left"/>
              <w:rPr>
                <w:rFonts w:asciiTheme="majorBidi" w:hAnsiTheme="majorBidi" w:cstheme="majorBidi"/>
                <w:sz w:val="20"/>
                <w:szCs w:val="20"/>
              </w:rPr>
            </w:pPr>
          </w:p>
        </w:tc>
        <w:tc>
          <w:tcPr>
            <w:tcW w:w="754"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firstLine="0"/>
              <w:jc w:val="left"/>
              <w:rPr>
                <w:rFonts w:asciiTheme="majorBidi" w:hAnsiTheme="majorBidi" w:cstheme="majorBidi"/>
                <w:sz w:val="20"/>
                <w:szCs w:val="20"/>
              </w:rPr>
            </w:pPr>
          </w:p>
        </w:tc>
        <w:tc>
          <w:tcPr>
            <w:tcW w:w="866" w:type="dxa"/>
            <w:tcBorders>
              <w:top w:val="single" w:sz="4" w:space="0" w:color="000000"/>
              <w:left w:val="single" w:sz="4" w:space="0" w:color="auto"/>
              <w:bottom w:val="single" w:sz="4" w:space="0" w:color="000000"/>
              <w:right w:val="single" w:sz="4" w:space="0" w:color="000000"/>
            </w:tcBorders>
          </w:tcPr>
          <w:p w:rsidR="00891E21" w:rsidRPr="00A04900" w:rsidRDefault="00891E21" w:rsidP="00891E21">
            <w:pPr>
              <w:spacing w:after="0" w:line="259" w:lineRule="auto"/>
              <w:ind w:left="0" w:right="0" w:firstLine="0"/>
              <w:jc w:val="left"/>
              <w:rPr>
                <w:rFonts w:asciiTheme="majorBidi" w:hAnsiTheme="majorBidi" w:cstheme="majorBidi"/>
                <w:sz w:val="20"/>
                <w:szCs w:val="20"/>
              </w:rPr>
            </w:pPr>
          </w:p>
        </w:tc>
      </w:tr>
      <w:tr w:rsidR="0033124D" w:rsidRPr="00A04900" w:rsidTr="00310ECE">
        <w:trPr>
          <w:trHeight w:val="228"/>
        </w:trPr>
        <w:tc>
          <w:tcPr>
            <w:tcW w:w="1418" w:type="dxa"/>
            <w:tcBorders>
              <w:top w:val="single" w:sz="4" w:space="0" w:color="000000"/>
              <w:left w:val="single" w:sz="4" w:space="0" w:color="000000"/>
              <w:bottom w:val="single" w:sz="4" w:space="0" w:color="000000"/>
              <w:right w:val="single" w:sz="4" w:space="0" w:color="000000"/>
            </w:tcBorders>
          </w:tcPr>
          <w:p w:rsidR="00891E21" w:rsidRPr="00A04900" w:rsidRDefault="0033124D" w:rsidP="0033124D">
            <w:pPr>
              <w:spacing w:after="0" w:line="259" w:lineRule="auto"/>
              <w:ind w:left="0" w:right="0" w:firstLine="0"/>
              <w:jc w:val="left"/>
              <w:rPr>
                <w:rFonts w:asciiTheme="majorBidi" w:hAnsiTheme="majorBidi" w:cstheme="majorBidi"/>
                <w:b/>
                <w:bCs/>
                <w:sz w:val="20"/>
                <w:szCs w:val="20"/>
              </w:rPr>
            </w:pPr>
            <w:r w:rsidRPr="00A04900">
              <w:rPr>
                <w:rFonts w:asciiTheme="majorBidi" w:hAnsiTheme="majorBidi" w:cstheme="majorBidi"/>
                <w:b/>
                <w:bCs/>
                <w:sz w:val="20"/>
                <w:szCs w:val="20"/>
                <w:lang w:val="en-US"/>
              </w:rPr>
              <w:t xml:space="preserve">Total </w:t>
            </w:r>
            <w:r w:rsidR="00891E21" w:rsidRPr="00A04900">
              <w:rPr>
                <w:rFonts w:asciiTheme="majorBidi" w:hAnsiTheme="majorBidi" w:cstheme="majorBidi"/>
                <w:b/>
                <w:bCs/>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000000"/>
              <w:bottom w:val="single" w:sz="4" w:space="0" w:color="000000"/>
              <w:right w:val="single" w:sz="4" w:space="0" w:color="auto"/>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754" w:type="dxa"/>
            <w:tcBorders>
              <w:top w:val="single" w:sz="4" w:space="0" w:color="000000"/>
              <w:left w:val="single" w:sz="4" w:space="0" w:color="auto"/>
              <w:bottom w:val="single" w:sz="4" w:space="0" w:color="000000"/>
              <w:right w:val="single" w:sz="4" w:space="0" w:color="auto"/>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c>
          <w:tcPr>
            <w:tcW w:w="866" w:type="dxa"/>
            <w:tcBorders>
              <w:top w:val="single" w:sz="4" w:space="0" w:color="000000"/>
              <w:left w:val="single" w:sz="4" w:space="0" w:color="auto"/>
              <w:bottom w:val="single" w:sz="4" w:space="0" w:color="000000"/>
              <w:right w:val="single" w:sz="4" w:space="0" w:color="000000"/>
            </w:tcBorders>
          </w:tcPr>
          <w:p w:rsidR="00891E21" w:rsidRPr="00A04900" w:rsidRDefault="00891E21" w:rsidP="00891E21">
            <w:pPr>
              <w:spacing w:after="0" w:line="259" w:lineRule="auto"/>
              <w:ind w:left="0" w:right="0" w:firstLine="720"/>
              <w:jc w:val="left"/>
              <w:rPr>
                <w:rFonts w:asciiTheme="majorBidi" w:hAnsiTheme="majorBidi" w:cstheme="majorBidi"/>
                <w:sz w:val="20"/>
                <w:szCs w:val="20"/>
              </w:rPr>
            </w:pPr>
          </w:p>
        </w:tc>
      </w:tr>
    </w:tbl>
    <w:p w:rsidR="00AB10FC" w:rsidRPr="00896FD1" w:rsidRDefault="008F5C96" w:rsidP="00C526EB">
      <w:pPr>
        <w:spacing w:after="3"/>
        <w:ind w:left="0" w:right="0" w:firstLine="0"/>
        <w:jc w:val="left"/>
        <w:rPr>
          <w:rFonts w:asciiTheme="majorBidi" w:hAnsiTheme="majorBidi" w:cstheme="majorBidi"/>
          <w:bCs/>
          <w:i/>
          <w:iCs/>
          <w:sz w:val="22"/>
          <w:lang w:val="en-US"/>
        </w:rPr>
      </w:pPr>
      <w:r w:rsidRPr="00896FD1">
        <w:rPr>
          <w:rFonts w:asciiTheme="majorBidi" w:hAnsiTheme="majorBidi" w:cstheme="majorBidi"/>
          <w:b/>
          <w:sz w:val="22"/>
          <w:lang w:val="en-US"/>
        </w:rPr>
        <w:t>*</w:t>
      </w:r>
      <w:r w:rsidRPr="00896FD1">
        <w:rPr>
          <w:rFonts w:asciiTheme="majorBidi" w:hAnsiTheme="majorBidi" w:cstheme="majorBidi"/>
          <w:bCs/>
          <w:i/>
          <w:iCs/>
          <w:sz w:val="22"/>
          <w:lang w:val="en-US"/>
        </w:rPr>
        <w:t>In case of votes casted through proxy, mention the name of the proxy holder besides names of</w:t>
      </w:r>
      <w:r w:rsidR="00A04900">
        <w:rPr>
          <w:rFonts w:asciiTheme="majorBidi" w:hAnsiTheme="majorBidi" w:cstheme="majorBidi"/>
          <w:bCs/>
          <w:i/>
          <w:iCs/>
          <w:sz w:val="22"/>
          <w:lang w:val="en-US"/>
        </w:rPr>
        <w:t xml:space="preserve"> the</w:t>
      </w:r>
      <w:r w:rsidRPr="00896FD1">
        <w:rPr>
          <w:rFonts w:asciiTheme="majorBidi" w:hAnsiTheme="majorBidi" w:cstheme="majorBidi"/>
          <w:bCs/>
          <w:i/>
          <w:iCs/>
          <w:sz w:val="22"/>
          <w:lang w:val="en-US"/>
        </w:rPr>
        <w:t xml:space="preserve"> member</w:t>
      </w:r>
      <w:r w:rsidR="00A04900">
        <w:rPr>
          <w:rFonts w:asciiTheme="majorBidi" w:hAnsiTheme="majorBidi" w:cstheme="majorBidi"/>
          <w:bCs/>
          <w:i/>
          <w:iCs/>
          <w:sz w:val="22"/>
          <w:lang w:val="en-US"/>
        </w:rPr>
        <w:t>.</w:t>
      </w:r>
    </w:p>
    <w:p w:rsidR="0038317D" w:rsidRPr="00896FD1" w:rsidRDefault="0038317D" w:rsidP="0038317D">
      <w:pPr>
        <w:spacing w:after="3"/>
        <w:ind w:left="0" w:right="0" w:firstLine="0"/>
        <w:rPr>
          <w:rFonts w:asciiTheme="majorBidi" w:hAnsiTheme="majorBidi" w:cstheme="majorBidi"/>
          <w:b/>
          <w:sz w:val="22"/>
          <w:lang w:val="en-US"/>
        </w:rPr>
      </w:pPr>
    </w:p>
    <w:p w:rsidR="008F5C96" w:rsidRDefault="008F5C96" w:rsidP="0038317D">
      <w:pPr>
        <w:spacing w:after="3"/>
        <w:ind w:left="0" w:right="0" w:firstLine="0"/>
        <w:rPr>
          <w:rFonts w:asciiTheme="majorBidi" w:hAnsiTheme="majorBidi" w:cstheme="majorBidi"/>
          <w:b/>
          <w:sz w:val="22"/>
          <w:u w:val="single"/>
          <w:lang w:val="en-US"/>
        </w:rPr>
      </w:pPr>
      <w:r w:rsidRPr="00A04900">
        <w:rPr>
          <w:rFonts w:asciiTheme="majorBidi" w:hAnsiTheme="majorBidi" w:cstheme="majorBidi"/>
          <w:b/>
          <w:sz w:val="22"/>
          <w:u w:val="single"/>
          <w:lang w:val="en-US"/>
        </w:rPr>
        <w:t>Vote casted through e-voting</w:t>
      </w:r>
      <w:r w:rsidR="00792AF9" w:rsidRPr="00A04900">
        <w:rPr>
          <w:rFonts w:asciiTheme="majorBidi" w:hAnsiTheme="majorBidi" w:cstheme="majorBidi"/>
          <w:b/>
          <w:sz w:val="22"/>
          <w:u w:val="single"/>
          <w:lang w:val="en-US"/>
        </w:rPr>
        <w:t>:</w:t>
      </w:r>
    </w:p>
    <w:p w:rsidR="00310ECE" w:rsidRPr="00A04900" w:rsidRDefault="00310ECE" w:rsidP="0038317D">
      <w:pPr>
        <w:spacing w:after="3"/>
        <w:ind w:left="0" w:right="0" w:firstLine="0"/>
        <w:rPr>
          <w:rFonts w:asciiTheme="majorBidi" w:hAnsiTheme="majorBidi" w:cstheme="majorBidi"/>
          <w:b/>
          <w:sz w:val="22"/>
          <w:u w:val="single"/>
          <w:lang w:val="en-US"/>
        </w:rPr>
      </w:pPr>
    </w:p>
    <w:tbl>
      <w:tblPr>
        <w:tblStyle w:val="TableGrid"/>
        <w:tblW w:w="10800" w:type="dxa"/>
        <w:tblInd w:w="-545" w:type="dxa"/>
        <w:tblLayout w:type="fixed"/>
        <w:tblCellMar>
          <w:top w:w="40" w:type="dxa"/>
          <w:left w:w="108" w:type="dxa"/>
          <w:right w:w="115" w:type="dxa"/>
        </w:tblCellMar>
        <w:tblLook w:val="04A0" w:firstRow="1" w:lastRow="0" w:firstColumn="1" w:lastColumn="0" w:noHBand="0" w:noVBand="1"/>
      </w:tblPr>
      <w:tblGrid>
        <w:gridCol w:w="1260"/>
        <w:gridCol w:w="1350"/>
        <w:gridCol w:w="1260"/>
        <w:gridCol w:w="1350"/>
        <w:gridCol w:w="990"/>
        <w:gridCol w:w="990"/>
        <w:gridCol w:w="810"/>
        <w:gridCol w:w="990"/>
        <w:gridCol w:w="810"/>
        <w:gridCol w:w="990"/>
      </w:tblGrid>
      <w:tr w:rsidR="008F5C96" w:rsidRPr="00A04900" w:rsidTr="00A04900">
        <w:trPr>
          <w:trHeight w:val="449"/>
        </w:trPr>
        <w:tc>
          <w:tcPr>
            <w:tcW w:w="2610" w:type="dxa"/>
            <w:gridSpan w:val="2"/>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0"/>
              <w:jc w:val="center"/>
              <w:rPr>
                <w:rFonts w:asciiTheme="majorBidi" w:hAnsiTheme="majorBidi" w:cstheme="majorBidi"/>
                <w:b/>
                <w:sz w:val="20"/>
                <w:szCs w:val="20"/>
              </w:rPr>
            </w:pPr>
            <w:r w:rsidRPr="00A04900">
              <w:rPr>
                <w:rFonts w:asciiTheme="majorBidi" w:hAnsiTheme="majorBidi" w:cstheme="majorBidi"/>
                <w:b/>
                <w:bCs/>
                <w:sz w:val="20"/>
                <w:szCs w:val="20"/>
                <w:lang w:val="en-US"/>
              </w:rPr>
              <w:t>Particulars</w:t>
            </w:r>
          </w:p>
        </w:tc>
        <w:tc>
          <w:tcPr>
            <w:tcW w:w="8190" w:type="dxa"/>
            <w:gridSpan w:val="8"/>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0"/>
              <w:jc w:val="center"/>
              <w:rPr>
                <w:rFonts w:asciiTheme="majorBidi" w:hAnsiTheme="majorBidi" w:cstheme="majorBidi"/>
                <w:sz w:val="20"/>
                <w:szCs w:val="20"/>
              </w:rPr>
            </w:pPr>
            <w:r w:rsidRPr="00A04900">
              <w:rPr>
                <w:rFonts w:asciiTheme="majorBidi" w:hAnsiTheme="majorBidi" w:cstheme="majorBidi"/>
                <w:b/>
                <w:sz w:val="20"/>
                <w:szCs w:val="20"/>
              </w:rPr>
              <w:t xml:space="preserve">Result of resolutions (In case of election of directors amend accordingly) </w:t>
            </w:r>
          </w:p>
        </w:tc>
      </w:tr>
      <w:tr w:rsidR="008F5C96" w:rsidRPr="00A04900" w:rsidTr="00A04900">
        <w:trPr>
          <w:trHeight w:val="230"/>
        </w:trPr>
        <w:tc>
          <w:tcPr>
            <w:tcW w:w="126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b/>
                <w:sz w:val="20"/>
                <w:szCs w:val="20"/>
              </w:rPr>
              <w:t>Name of member</w:t>
            </w:r>
            <w:r w:rsidRPr="00A04900">
              <w:rPr>
                <w:rFonts w:asciiTheme="majorBidi" w:hAnsiTheme="majorBidi" w:cstheme="majorBidi"/>
                <w:b/>
                <w:sz w:val="20"/>
                <w:szCs w:val="20"/>
                <w:lang w:val="en-US"/>
              </w:rPr>
              <w:t>*</w:t>
            </w:r>
            <w:r w:rsidRPr="00A04900">
              <w:rPr>
                <w:rFonts w:asciiTheme="majorBidi" w:hAnsiTheme="majorBidi" w:cstheme="majorBidi"/>
                <w:b/>
                <w:sz w:val="20"/>
                <w:szCs w:val="20"/>
              </w:rPr>
              <w:t xml:space="preserve">/Folio </w:t>
            </w:r>
          </w:p>
          <w:p w:rsidR="008F5C96" w:rsidRPr="00A04900" w:rsidRDefault="008F5C96"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b/>
                <w:sz w:val="20"/>
                <w:szCs w:val="20"/>
              </w:rPr>
              <w:t>No.</w:t>
            </w:r>
            <w:r w:rsidRPr="00A04900">
              <w:rPr>
                <w:rFonts w:asciiTheme="majorBidi" w:hAnsiTheme="majorBidi" w:cstheme="majorBid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Shares held or no. of votes</w:t>
            </w:r>
          </w:p>
        </w:tc>
        <w:tc>
          <w:tcPr>
            <w:tcW w:w="126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rPr>
              <w:t xml:space="preserve">No. of votes </w:t>
            </w:r>
            <w:r w:rsidRPr="00A04900">
              <w:rPr>
                <w:rFonts w:asciiTheme="majorBidi" w:hAnsiTheme="majorBidi" w:cstheme="majorBidi"/>
                <w:b/>
                <w:bCs/>
                <w:sz w:val="20"/>
                <w:szCs w:val="20"/>
                <w:lang w:val="en-US"/>
              </w:rPr>
              <w:t>casted</w:t>
            </w:r>
          </w:p>
        </w:tc>
        <w:tc>
          <w:tcPr>
            <w:tcW w:w="135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rPr>
              <w:t xml:space="preserve">No. of </w:t>
            </w:r>
            <w:r w:rsidRPr="00A04900">
              <w:rPr>
                <w:rFonts w:asciiTheme="majorBidi" w:hAnsiTheme="majorBidi" w:cstheme="majorBidi"/>
                <w:b/>
                <w:bCs/>
                <w:sz w:val="20"/>
                <w:szCs w:val="20"/>
                <w:lang w:val="en-US"/>
              </w:rPr>
              <w:t xml:space="preserve">invalid votes </w:t>
            </w:r>
          </w:p>
        </w:tc>
        <w:tc>
          <w:tcPr>
            <w:tcW w:w="1980" w:type="dxa"/>
            <w:gridSpan w:val="2"/>
            <w:tcBorders>
              <w:top w:val="single" w:sz="4" w:space="0" w:color="000000"/>
              <w:left w:val="single" w:sz="4" w:space="0" w:color="000000"/>
              <w:bottom w:val="single" w:sz="4" w:space="0" w:color="000000"/>
              <w:right w:val="single" w:sz="4" w:space="0" w:color="auto"/>
            </w:tcBorders>
          </w:tcPr>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1</w:t>
            </w:r>
          </w:p>
        </w:tc>
        <w:tc>
          <w:tcPr>
            <w:tcW w:w="1800" w:type="dxa"/>
            <w:gridSpan w:val="2"/>
            <w:tcBorders>
              <w:top w:val="single" w:sz="4" w:space="0" w:color="000000"/>
              <w:left w:val="single" w:sz="4" w:space="0" w:color="auto"/>
              <w:bottom w:val="single" w:sz="4" w:space="0" w:color="000000"/>
              <w:right w:val="single" w:sz="4" w:space="0" w:color="auto"/>
            </w:tcBorders>
          </w:tcPr>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2</w:t>
            </w:r>
          </w:p>
        </w:tc>
        <w:tc>
          <w:tcPr>
            <w:tcW w:w="1800" w:type="dxa"/>
            <w:gridSpan w:val="2"/>
            <w:tcBorders>
              <w:top w:val="single" w:sz="4" w:space="0" w:color="000000"/>
              <w:left w:val="single" w:sz="4" w:space="0" w:color="auto"/>
              <w:bottom w:val="single" w:sz="4" w:space="0" w:color="000000"/>
              <w:right w:val="single" w:sz="4" w:space="0" w:color="000000"/>
            </w:tcBorders>
          </w:tcPr>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3</w:t>
            </w:r>
          </w:p>
          <w:p w:rsidR="008F5C96" w:rsidRPr="00A04900" w:rsidRDefault="008F5C96" w:rsidP="00EB7F2A">
            <w:pPr>
              <w:spacing w:after="0" w:line="259" w:lineRule="auto"/>
              <w:ind w:left="0" w:right="0" w:firstLine="0"/>
              <w:jc w:val="left"/>
              <w:rPr>
                <w:rFonts w:asciiTheme="majorBidi" w:hAnsiTheme="majorBidi" w:cstheme="majorBidi"/>
                <w:b/>
                <w:bCs/>
                <w:sz w:val="20"/>
                <w:szCs w:val="20"/>
                <w:lang w:val="en-US"/>
              </w:rPr>
            </w:pPr>
          </w:p>
        </w:tc>
      </w:tr>
      <w:tr w:rsidR="008F5C96" w:rsidRPr="00A04900" w:rsidTr="00A04900">
        <w:trPr>
          <w:trHeight w:val="449"/>
        </w:trPr>
        <w:tc>
          <w:tcPr>
            <w:tcW w:w="126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hanging="44"/>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hanging="44"/>
              <w:jc w:val="left"/>
              <w:rPr>
                <w:rFonts w:asciiTheme="majorBidi" w:hAnsiTheme="majorBidi" w:cstheme="majorBidi"/>
                <w:sz w:val="20"/>
                <w:szCs w:val="20"/>
                <w:lang w:val="en-US"/>
              </w:rPr>
            </w:pPr>
          </w:p>
        </w:tc>
        <w:tc>
          <w:tcPr>
            <w:tcW w:w="135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hanging="44"/>
              <w:jc w:val="left"/>
              <w:rPr>
                <w:rFonts w:asciiTheme="majorBidi" w:hAnsiTheme="majorBidi" w:cstheme="majorBidi"/>
                <w:sz w:val="20"/>
                <w:szCs w:val="20"/>
                <w:lang w:val="en-US"/>
              </w:rPr>
            </w:pPr>
          </w:p>
        </w:tc>
        <w:tc>
          <w:tcPr>
            <w:tcW w:w="990" w:type="dxa"/>
            <w:tcBorders>
              <w:top w:val="single" w:sz="4" w:space="0" w:color="000000"/>
              <w:left w:val="single" w:sz="4" w:space="0" w:color="000000"/>
              <w:bottom w:val="single" w:sz="4" w:space="0" w:color="000000"/>
              <w:right w:val="single" w:sz="4" w:space="0" w:color="auto"/>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000000"/>
              <w:bottom w:val="single" w:sz="4" w:space="0" w:color="000000"/>
              <w:right w:val="single" w:sz="4" w:space="0" w:color="auto"/>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c>
          <w:tcPr>
            <w:tcW w:w="810" w:type="dxa"/>
            <w:tcBorders>
              <w:top w:val="single" w:sz="4" w:space="0" w:color="000000"/>
              <w:left w:val="single" w:sz="4" w:space="0" w:color="auto"/>
              <w:bottom w:val="single" w:sz="4" w:space="0" w:color="000000"/>
              <w:right w:val="single" w:sz="4" w:space="0" w:color="auto"/>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auto"/>
              <w:bottom w:val="single" w:sz="4" w:space="0" w:color="000000"/>
              <w:right w:val="single" w:sz="4" w:space="0" w:color="auto"/>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c>
          <w:tcPr>
            <w:tcW w:w="810" w:type="dxa"/>
            <w:tcBorders>
              <w:top w:val="single" w:sz="4" w:space="0" w:color="000000"/>
              <w:left w:val="single" w:sz="4" w:space="0" w:color="auto"/>
              <w:bottom w:val="single" w:sz="4" w:space="0" w:color="000000"/>
              <w:right w:val="single" w:sz="4" w:space="0" w:color="auto"/>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auto"/>
              <w:bottom w:val="single" w:sz="4" w:space="0" w:color="000000"/>
              <w:right w:val="single" w:sz="4" w:space="0" w:color="000000"/>
            </w:tcBorders>
          </w:tcPr>
          <w:p w:rsidR="008F5C96" w:rsidRPr="00A04900" w:rsidRDefault="008F5C96"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r>
      <w:tr w:rsidR="008F5C96" w:rsidRPr="00A04900" w:rsidTr="00A04900">
        <w:trPr>
          <w:trHeight w:val="230"/>
        </w:trPr>
        <w:tc>
          <w:tcPr>
            <w:tcW w:w="126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8F5C96" w:rsidRPr="00A04900" w:rsidRDefault="008F5C96"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auto"/>
            </w:tcBorders>
          </w:tcPr>
          <w:p w:rsidR="008F5C96" w:rsidRPr="00A04900" w:rsidRDefault="008F5C96"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8F5C96" w:rsidRPr="00A04900" w:rsidRDefault="008F5C96"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auto"/>
              <w:bottom w:val="single" w:sz="4" w:space="0" w:color="000000"/>
              <w:right w:val="single" w:sz="4" w:space="0" w:color="auto"/>
            </w:tcBorders>
          </w:tcPr>
          <w:p w:rsidR="008F5C96" w:rsidRPr="00A04900" w:rsidRDefault="008F5C96"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8F5C96" w:rsidRPr="00A04900" w:rsidRDefault="008F5C96" w:rsidP="00EB7F2A">
            <w:pPr>
              <w:spacing w:after="0" w:line="259" w:lineRule="auto"/>
              <w:ind w:left="0" w:right="0" w:firstLine="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8F5C96" w:rsidRPr="00A04900" w:rsidRDefault="008F5C96"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8F5C96" w:rsidRPr="00A04900" w:rsidRDefault="008F5C96" w:rsidP="00EB7F2A">
            <w:pPr>
              <w:spacing w:after="0" w:line="259" w:lineRule="auto"/>
              <w:ind w:left="0" w:right="0" w:firstLine="0"/>
              <w:jc w:val="left"/>
              <w:rPr>
                <w:rFonts w:asciiTheme="majorBidi" w:hAnsiTheme="majorBidi" w:cstheme="majorBidi"/>
                <w:sz w:val="20"/>
                <w:szCs w:val="20"/>
              </w:rPr>
            </w:pPr>
          </w:p>
        </w:tc>
      </w:tr>
      <w:tr w:rsidR="007852E1" w:rsidRPr="00A04900" w:rsidTr="00A04900">
        <w:trPr>
          <w:trHeight w:val="228"/>
        </w:trPr>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92AF9"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Total </w:t>
            </w:r>
            <w:r w:rsidRPr="00A04900">
              <w:rPr>
                <w:rFonts w:asciiTheme="majorBidi" w:hAnsiTheme="majorBidi" w:cstheme="majorBidi"/>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r>
    </w:tbl>
    <w:p w:rsidR="001D4F1F" w:rsidRPr="00896FD1" w:rsidRDefault="004F37D4" w:rsidP="001D4F1F">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p w:rsidR="007852E1" w:rsidRDefault="007852E1" w:rsidP="00792AF9">
      <w:pPr>
        <w:spacing w:after="0" w:line="259" w:lineRule="auto"/>
        <w:ind w:left="0" w:right="0" w:firstLine="0"/>
        <w:jc w:val="left"/>
        <w:rPr>
          <w:rFonts w:asciiTheme="majorBidi" w:hAnsiTheme="majorBidi" w:cstheme="majorBidi"/>
          <w:b/>
          <w:bCs/>
          <w:sz w:val="22"/>
          <w:u w:val="single"/>
          <w:lang w:val="en-US"/>
        </w:rPr>
      </w:pPr>
      <w:r w:rsidRPr="00A04900">
        <w:rPr>
          <w:rFonts w:asciiTheme="majorBidi" w:hAnsiTheme="majorBidi" w:cstheme="majorBidi"/>
          <w:b/>
          <w:bCs/>
          <w:sz w:val="22"/>
          <w:u w:val="single"/>
          <w:lang w:val="en-US"/>
        </w:rPr>
        <w:t>Vote casted through post</w:t>
      </w:r>
      <w:r w:rsidR="00792AF9" w:rsidRPr="00A04900">
        <w:rPr>
          <w:rFonts w:asciiTheme="majorBidi" w:hAnsiTheme="majorBidi" w:cstheme="majorBidi"/>
          <w:b/>
          <w:bCs/>
          <w:sz w:val="22"/>
          <w:u w:val="single"/>
          <w:lang w:val="en-US"/>
        </w:rPr>
        <w:t>:</w:t>
      </w:r>
    </w:p>
    <w:p w:rsidR="00310ECE" w:rsidRPr="00A04900" w:rsidRDefault="00310ECE" w:rsidP="00792AF9">
      <w:pPr>
        <w:spacing w:after="0" w:line="259" w:lineRule="auto"/>
        <w:ind w:left="0" w:right="0" w:firstLine="0"/>
        <w:jc w:val="left"/>
        <w:rPr>
          <w:rFonts w:asciiTheme="majorBidi" w:hAnsiTheme="majorBidi" w:cstheme="majorBidi"/>
          <w:b/>
          <w:bCs/>
          <w:sz w:val="22"/>
          <w:u w:val="single"/>
          <w:lang w:val="en-US"/>
        </w:rPr>
      </w:pPr>
    </w:p>
    <w:tbl>
      <w:tblPr>
        <w:tblStyle w:val="TableGrid"/>
        <w:tblW w:w="10800" w:type="dxa"/>
        <w:tblInd w:w="-545" w:type="dxa"/>
        <w:tblLayout w:type="fixed"/>
        <w:tblCellMar>
          <w:top w:w="40" w:type="dxa"/>
          <w:left w:w="108" w:type="dxa"/>
          <w:right w:w="115" w:type="dxa"/>
        </w:tblCellMar>
        <w:tblLook w:val="04A0" w:firstRow="1" w:lastRow="0" w:firstColumn="1" w:lastColumn="0" w:noHBand="0" w:noVBand="1"/>
      </w:tblPr>
      <w:tblGrid>
        <w:gridCol w:w="1530"/>
        <w:gridCol w:w="1260"/>
        <w:gridCol w:w="1260"/>
        <w:gridCol w:w="1350"/>
        <w:gridCol w:w="810"/>
        <w:gridCol w:w="990"/>
        <w:gridCol w:w="810"/>
        <w:gridCol w:w="990"/>
        <w:gridCol w:w="810"/>
        <w:gridCol w:w="990"/>
      </w:tblGrid>
      <w:tr w:rsidR="007852E1" w:rsidRPr="00A04900" w:rsidTr="00EB7F2A">
        <w:trPr>
          <w:trHeight w:val="449"/>
        </w:trPr>
        <w:tc>
          <w:tcPr>
            <w:tcW w:w="2790" w:type="dxa"/>
            <w:gridSpan w:val="2"/>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0"/>
              <w:jc w:val="center"/>
              <w:rPr>
                <w:rFonts w:asciiTheme="majorBidi" w:hAnsiTheme="majorBidi" w:cstheme="majorBidi"/>
                <w:b/>
                <w:sz w:val="20"/>
                <w:szCs w:val="20"/>
              </w:rPr>
            </w:pPr>
            <w:r w:rsidRPr="00A04900">
              <w:rPr>
                <w:rFonts w:asciiTheme="majorBidi" w:hAnsiTheme="majorBidi" w:cstheme="majorBidi"/>
                <w:b/>
                <w:bCs/>
                <w:sz w:val="20"/>
                <w:szCs w:val="20"/>
                <w:lang w:val="en-US"/>
              </w:rPr>
              <w:t>Particulars</w:t>
            </w:r>
          </w:p>
        </w:tc>
        <w:tc>
          <w:tcPr>
            <w:tcW w:w="8010" w:type="dxa"/>
            <w:gridSpan w:val="8"/>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0"/>
              <w:jc w:val="center"/>
              <w:rPr>
                <w:rFonts w:asciiTheme="majorBidi" w:hAnsiTheme="majorBidi" w:cstheme="majorBidi"/>
                <w:sz w:val="20"/>
                <w:szCs w:val="20"/>
              </w:rPr>
            </w:pPr>
            <w:r w:rsidRPr="00A04900">
              <w:rPr>
                <w:rFonts w:asciiTheme="majorBidi" w:hAnsiTheme="majorBidi" w:cstheme="majorBidi"/>
                <w:b/>
                <w:sz w:val="20"/>
                <w:szCs w:val="20"/>
              </w:rPr>
              <w:t xml:space="preserve">Result of resolutions (In case of election of directors amend accordingly) </w:t>
            </w:r>
          </w:p>
        </w:tc>
      </w:tr>
      <w:tr w:rsidR="007852E1" w:rsidRPr="00A04900" w:rsidTr="00915E60">
        <w:trPr>
          <w:trHeight w:val="230"/>
        </w:trPr>
        <w:tc>
          <w:tcPr>
            <w:tcW w:w="153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b/>
                <w:sz w:val="20"/>
                <w:szCs w:val="20"/>
              </w:rPr>
              <w:t>Name of member</w:t>
            </w:r>
            <w:r w:rsidRPr="00A04900">
              <w:rPr>
                <w:rFonts w:asciiTheme="majorBidi" w:hAnsiTheme="majorBidi" w:cstheme="majorBidi"/>
                <w:b/>
                <w:sz w:val="20"/>
                <w:szCs w:val="20"/>
                <w:lang w:val="en-US"/>
              </w:rPr>
              <w:t>*</w:t>
            </w:r>
            <w:r w:rsidRPr="00A04900">
              <w:rPr>
                <w:rFonts w:asciiTheme="majorBidi" w:hAnsiTheme="majorBidi" w:cstheme="majorBidi"/>
                <w:b/>
                <w:sz w:val="20"/>
                <w:szCs w:val="20"/>
              </w:rPr>
              <w:t xml:space="preserve">/Folio </w:t>
            </w:r>
          </w:p>
          <w:p w:rsidR="007852E1" w:rsidRPr="00A04900" w:rsidRDefault="007852E1"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b/>
                <w:sz w:val="20"/>
                <w:szCs w:val="20"/>
              </w:rPr>
              <w:t>No.</w:t>
            </w: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Shares held or no. of votes</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rPr>
              <w:t xml:space="preserve">No. of votes </w:t>
            </w:r>
            <w:r w:rsidRPr="00A04900">
              <w:rPr>
                <w:rFonts w:asciiTheme="majorBidi" w:hAnsiTheme="majorBidi" w:cstheme="majorBidi"/>
                <w:b/>
                <w:bCs/>
                <w:sz w:val="20"/>
                <w:szCs w:val="20"/>
                <w:lang w:val="en-US"/>
              </w:rPr>
              <w:t>casted</w:t>
            </w: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rPr>
              <w:t xml:space="preserve">No. of </w:t>
            </w:r>
            <w:r w:rsidRPr="00A04900">
              <w:rPr>
                <w:rFonts w:asciiTheme="majorBidi" w:hAnsiTheme="majorBidi" w:cstheme="majorBidi"/>
                <w:b/>
                <w:bCs/>
                <w:sz w:val="20"/>
                <w:szCs w:val="20"/>
                <w:lang w:val="en-US"/>
              </w:rPr>
              <w:t xml:space="preserve">invalid votes </w:t>
            </w:r>
          </w:p>
        </w:tc>
        <w:tc>
          <w:tcPr>
            <w:tcW w:w="1800" w:type="dxa"/>
            <w:gridSpan w:val="2"/>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1</w:t>
            </w:r>
          </w:p>
        </w:tc>
        <w:tc>
          <w:tcPr>
            <w:tcW w:w="1800" w:type="dxa"/>
            <w:gridSpan w:val="2"/>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2</w:t>
            </w:r>
          </w:p>
        </w:tc>
        <w:tc>
          <w:tcPr>
            <w:tcW w:w="1800" w:type="dxa"/>
            <w:gridSpan w:val="2"/>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w:t>
            </w:r>
          </w:p>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No. 3</w:t>
            </w:r>
          </w:p>
          <w:p w:rsidR="007852E1" w:rsidRPr="00A04900" w:rsidRDefault="007852E1" w:rsidP="00EB7F2A">
            <w:pPr>
              <w:spacing w:after="0" w:line="259" w:lineRule="auto"/>
              <w:ind w:left="0" w:right="0" w:firstLine="0"/>
              <w:jc w:val="left"/>
              <w:rPr>
                <w:rFonts w:asciiTheme="majorBidi" w:hAnsiTheme="majorBidi" w:cstheme="majorBidi"/>
                <w:b/>
                <w:bCs/>
                <w:sz w:val="20"/>
                <w:szCs w:val="20"/>
                <w:lang w:val="en-US"/>
              </w:rPr>
            </w:pPr>
          </w:p>
        </w:tc>
      </w:tr>
      <w:tr w:rsidR="007852E1" w:rsidRPr="00A04900" w:rsidTr="00915E60">
        <w:trPr>
          <w:trHeight w:val="449"/>
        </w:trPr>
        <w:tc>
          <w:tcPr>
            <w:tcW w:w="153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hanging="44"/>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hanging="44"/>
              <w:jc w:val="left"/>
              <w:rPr>
                <w:rFonts w:asciiTheme="majorBidi" w:hAnsiTheme="majorBidi" w:cstheme="majorBidi"/>
                <w:sz w:val="20"/>
                <w:szCs w:val="20"/>
                <w:lang w:val="en-US"/>
              </w:rPr>
            </w:pP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hanging="44"/>
              <w:jc w:val="left"/>
              <w:rPr>
                <w:rFonts w:asciiTheme="majorBidi" w:hAnsiTheme="majorBidi" w:cstheme="majorBidi"/>
                <w:sz w:val="20"/>
                <w:szCs w:val="20"/>
                <w:lang w:val="en-US"/>
              </w:rPr>
            </w:pPr>
          </w:p>
        </w:tc>
        <w:tc>
          <w:tcPr>
            <w:tcW w:w="81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Favor</w:t>
            </w:r>
          </w:p>
        </w:tc>
        <w:tc>
          <w:tcPr>
            <w:tcW w:w="990" w:type="dxa"/>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hanging="44"/>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Against </w:t>
            </w:r>
          </w:p>
        </w:tc>
      </w:tr>
      <w:tr w:rsidR="007852E1" w:rsidRPr="00A04900" w:rsidTr="00915E60">
        <w:trPr>
          <w:trHeight w:val="230"/>
        </w:trPr>
        <w:tc>
          <w:tcPr>
            <w:tcW w:w="153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r>
      <w:tr w:rsidR="007852E1" w:rsidRPr="00A04900" w:rsidTr="00915E60">
        <w:trPr>
          <w:trHeight w:val="230"/>
        </w:trPr>
        <w:tc>
          <w:tcPr>
            <w:tcW w:w="153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r>
      <w:tr w:rsidR="007852E1" w:rsidRPr="00A04900" w:rsidTr="00915E60">
        <w:trPr>
          <w:trHeight w:val="230"/>
        </w:trPr>
        <w:tc>
          <w:tcPr>
            <w:tcW w:w="153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firstLine="0"/>
              <w:jc w:val="left"/>
              <w:rPr>
                <w:rFonts w:asciiTheme="majorBidi" w:hAnsiTheme="majorBidi" w:cstheme="majorBidi"/>
                <w:sz w:val="20"/>
                <w:szCs w:val="20"/>
              </w:rPr>
            </w:pPr>
          </w:p>
        </w:tc>
      </w:tr>
      <w:tr w:rsidR="007852E1" w:rsidRPr="00A04900" w:rsidTr="00915E60">
        <w:trPr>
          <w:trHeight w:val="228"/>
        </w:trPr>
        <w:tc>
          <w:tcPr>
            <w:tcW w:w="153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0"/>
              <w:jc w:val="left"/>
              <w:rPr>
                <w:rFonts w:asciiTheme="majorBidi" w:hAnsiTheme="majorBidi" w:cstheme="majorBidi"/>
                <w:b/>
                <w:bCs/>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81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r>
      <w:tr w:rsidR="007852E1" w:rsidRPr="00A04900" w:rsidTr="00915E60">
        <w:trPr>
          <w:trHeight w:val="228"/>
        </w:trPr>
        <w:tc>
          <w:tcPr>
            <w:tcW w:w="1530" w:type="dxa"/>
            <w:tcBorders>
              <w:top w:val="single" w:sz="4" w:space="0" w:color="000000"/>
              <w:left w:val="single" w:sz="4" w:space="0" w:color="000000"/>
              <w:bottom w:val="single" w:sz="4" w:space="0" w:color="000000"/>
              <w:right w:val="single" w:sz="4" w:space="0" w:color="000000"/>
            </w:tcBorders>
          </w:tcPr>
          <w:p w:rsidR="007852E1" w:rsidRPr="00A04900" w:rsidRDefault="00792AF9" w:rsidP="00EB7F2A">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Total </w:t>
            </w:r>
            <w:r w:rsidRPr="00A04900">
              <w:rPr>
                <w:rFonts w:asciiTheme="majorBidi" w:hAnsiTheme="majorBidi" w:cstheme="majorBidi"/>
                <w:b/>
                <w:bCs/>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000000"/>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810" w:type="dxa"/>
            <w:tcBorders>
              <w:top w:val="single" w:sz="4" w:space="0" w:color="000000"/>
              <w:left w:val="single" w:sz="4" w:space="0" w:color="auto"/>
              <w:bottom w:val="single" w:sz="4" w:space="0" w:color="000000"/>
              <w:right w:val="single" w:sz="4" w:space="0" w:color="auto"/>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852E1" w:rsidRPr="00A04900" w:rsidRDefault="007852E1" w:rsidP="00EB7F2A">
            <w:pPr>
              <w:spacing w:after="0" w:line="259" w:lineRule="auto"/>
              <w:ind w:left="0" w:right="0" w:firstLine="720"/>
              <w:jc w:val="left"/>
              <w:rPr>
                <w:rFonts w:asciiTheme="majorBidi" w:hAnsiTheme="majorBidi" w:cstheme="majorBidi"/>
                <w:sz w:val="20"/>
                <w:szCs w:val="20"/>
              </w:rPr>
            </w:pPr>
          </w:p>
        </w:tc>
      </w:tr>
    </w:tbl>
    <w:p w:rsidR="007852E1" w:rsidRPr="00896FD1" w:rsidRDefault="007852E1" w:rsidP="001D4F1F">
      <w:pPr>
        <w:spacing w:after="0" w:line="259" w:lineRule="auto"/>
        <w:ind w:left="0" w:right="0" w:firstLine="0"/>
        <w:jc w:val="left"/>
        <w:rPr>
          <w:rFonts w:asciiTheme="majorBidi" w:hAnsiTheme="majorBidi" w:cstheme="majorBidi"/>
          <w:b/>
          <w:sz w:val="22"/>
        </w:rPr>
      </w:pPr>
    </w:p>
    <w:p w:rsidR="007852E1" w:rsidRPr="00896FD1" w:rsidRDefault="007852E1" w:rsidP="001D4F1F">
      <w:pPr>
        <w:spacing w:after="0" w:line="259" w:lineRule="auto"/>
        <w:ind w:left="0" w:right="0" w:firstLine="0"/>
        <w:jc w:val="left"/>
        <w:rPr>
          <w:rFonts w:asciiTheme="majorBidi" w:hAnsiTheme="majorBidi" w:cstheme="majorBidi"/>
          <w:b/>
          <w:sz w:val="22"/>
        </w:rPr>
      </w:pPr>
    </w:p>
    <w:p w:rsidR="00CD2250" w:rsidRDefault="00CD2250" w:rsidP="0038317D">
      <w:pPr>
        <w:spacing w:after="0" w:line="259" w:lineRule="auto"/>
        <w:ind w:left="0" w:right="0" w:firstLine="0"/>
        <w:jc w:val="left"/>
        <w:rPr>
          <w:rFonts w:asciiTheme="majorBidi" w:hAnsiTheme="majorBidi" w:cstheme="majorBidi"/>
          <w:b/>
          <w:sz w:val="22"/>
        </w:rPr>
      </w:pPr>
    </w:p>
    <w:p w:rsidR="00CD2250" w:rsidRDefault="00CD2250" w:rsidP="0038317D">
      <w:pPr>
        <w:spacing w:after="0" w:line="259" w:lineRule="auto"/>
        <w:ind w:left="0" w:right="0" w:firstLine="0"/>
        <w:jc w:val="left"/>
        <w:rPr>
          <w:rFonts w:asciiTheme="majorBidi" w:hAnsiTheme="majorBidi" w:cstheme="majorBidi"/>
          <w:b/>
          <w:sz w:val="22"/>
        </w:rPr>
      </w:pPr>
    </w:p>
    <w:p w:rsidR="00CD2250" w:rsidRDefault="00CD2250" w:rsidP="0038317D">
      <w:pPr>
        <w:spacing w:after="0" w:line="259" w:lineRule="auto"/>
        <w:ind w:left="0" w:right="0" w:firstLine="0"/>
        <w:jc w:val="left"/>
        <w:rPr>
          <w:rFonts w:asciiTheme="majorBidi" w:hAnsiTheme="majorBidi" w:cstheme="majorBidi"/>
          <w:b/>
          <w:sz w:val="22"/>
        </w:rPr>
      </w:pPr>
    </w:p>
    <w:p w:rsidR="00310ECE" w:rsidRDefault="004F37D4" w:rsidP="0038317D">
      <w:pPr>
        <w:spacing w:after="0" w:line="259" w:lineRule="auto"/>
        <w:ind w:left="0" w:right="0" w:firstLine="0"/>
        <w:jc w:val="left"/>
        <w:rPr>
          <w:rFonts w:asciiTheme="majorBidi" w:hAnsiTheme="majorBidi" w:cstheme="majorBidi"/>
          <w:b/>
          <w:sz w:val="22"/>
        </w:rPr>
      </w:pPr>
      <w:r w:rsidRPr="00896FD1">
        <w:rPr>
          <w:rFonts w:asciiTheme="majorBidi" w:hAnsiTheme="majorBidi" w:cstheme="majorBidi"/>
          <w:b/>
          <w:sz w:val="22"/>
        </w:rPr>
        <w:t xml:space="preserve"> </w:t>
      </w:r>
    </w:p>
    <w:p w:rsidR="00310ECE" w:rsidRDefault="00310ECE" w:rsidP="0038317D">
      <w:pPr>
        <w:spacing w:after="0" w:line="259" w:lineRule="auto"/>
        <w:ind w:left="0" w:right="0" w:firstLine="0"/>
        <w:jc w:val="left"/>
        <w:rPr>
          <w:rFonts w:asciiTheme="majorBidi" w:hAnsiTheme="majorBidi" w:cstheme="majorBidi"/>
          <w:b/>
          <w:sz w:val="22"/>
          <w:u w:val="single"/>
        </w:rPr>
      </w:pPr>
    </w:p>
    <w:p w:rsidR="00D060B2" w:rsidRDefault="004F37D4" w:rsidP="0038317D">
      <w:pPr>
        <w:spacing w:after="0" w:line="259" w:lineRule="auto"/>
        <w:ind w:left="0" w:right="0" w:firstLine="0"/>
        <w:jc w:val="left"/>
        <w:rPr>
          <w:rFonts w:asciiTheme="majorBidi" w:hAnsiTheme="majorBidi" w:cstheme="majorBidi"/>
          <w:sz w:val="22"/>
          <w:u w:val="single"/>
        </w:rPr>
      </w:pPr>
      <w:r w:rsidRPr="00A04900">
        <w:rPr>
          <w:rFonts w:asciiTheme="majorBidi" w:hAnsiTheme="majorBidi" w:cstheme="majorBidi"/>
          <w:b/>
          <w:sz w:val="22"/>
          <w:u w:val="single"/>
        </w:rPr>
        <w:lastRenderedPageBreak/>
        <w:t xml:space="preserve">Consolidated result of voting  </w:t>
      </w:r>
      <w:r w:rsidRPr="00A04900">
        <w:rPr>
          <w:rFonts w:asciiTheme="majorBidi" w:hAnsiTheme="majorBidi" w:cstheme="majorBidi"/>
          <w:sz w:val="22"/>
          <w:u w:val="single"/>
        </w:rPr>
        <w:t xml:space="preserve"> </w:t>
      </w:r>
    </w:p>
    <w:p w:rsidR="00310ECE" w:rsidRPr="00A04900" w:rsidRDefault="00310ECE" w:rsidP="0038317D">
      <w:pPr>
        <w:spacing w:after="0" w:line="259" w:lineRule="auto"/>
        <w:ind w:left="0" w:right="0" w:firstLine="0"/>
        <w:jc w:val="left"/>
        <w:rPr>
          <w:rFonts w:asciiTheme="majorBidi" w:hAnsiTheme="majorBidi" w:cstheme="majorBidi"/>
          <w:sz w:val="22"/>
          <w:u w:val="single"/>
        </w:rPr>
      </w:pPr>
    </w:p>
    <w:tbl>
      <w:tblPr>
        <w:tblStyle w:val="TableGrid"/>
        <w:tblW w:w="10800" w:type="dxa"/>
        <w:tblInd w:w="-545" w:type="dxa"/>
        <w:tblLayout w:type="fixed"/>
        <w:tblCellMar>
          <w:top w:w="40" w:type="dxa"/>
          <w:left w:w="106" w:type="dxa"/>
          <w:right w:w="19" w:type="dxa"/>
        </w:tblCellMar>
        <w:tblLook w:val="04A0" w:firstRow="1" w:lastRow="0" w:firstColumn="1" w:lastColumn="0" w:noHBand="0" w:noVBand="1"/>
      </w:tblPr>
      <w:tblGrid>
        <w:gridCol w:w="793"/>
        <w:gridCol w:w="1727"/>
        <w:gridCol w:w="990"/>
        <w:gridCol w:w="990"/>
        <w:gridCol w:w="990"/>
        <w:gridCol w:w="990"/>
        <w:gridCol w:w="990"/>
        <w:gridCol w:w="1170"/>
        <w:gridCol w:w="1170"/>
        <w:gridCol w:w="990"/>
      </w:tblGrid>
      <w:tr w:rsidR="00792AF9" w:rsidRPr="00A04900" w:rsidTr="006D12C3">
        <w:trPr>
          <w:trHeight w:val="670"/>
        </w:trPr>
        <w:tc>
          <w:tcPr>
            <w:tcW w:w="793" w:type="dxa"/>
            <w:tcBorders>
              <w:top w:val="single" w:sz="4" w:space="0" w:color="000000"/>
              <w:left w:val="single" w:sz="4" w:space="0" w:color="000000"/>
              <w:bottom w:val="single" w:sz="4" w:space="0" w:color="000000"/>
              <w:right w:val="single" w:sz="4" w:space="0" w:color="000000"/>
            </w:tcBorders>
          </w:tcPr>
          <w:p w:rsidR="00792AF9" w:rsidRPr="00A04900" w:rsidRDefault="00792AF9" w:rsidP="00792AF9">
            <w:pPr>
              <w:spacing w:after="0" w:line="259" w:lineRule="auto"/>
              <w:ind w:left="0" w:right="0" w:firstLine="0"/>
              <w:jc w:val="center"/>
              <w:rPr>
                <w:rFonts w:asciiTheme="majorBidi" w:hAnsiTheme="majorBidi" w:cstheme="majorBidi"/>
                <w:b/>
                <w:bCs/>
                <w:sz w:val="20"/>
                <w:szCs w:val="20"/>
              </w:rPr>
            </w:pPr>
            <w:r w:rsidRPr="00A04900">
              <w:rPr>
                <w:rFonts w:asciiTheme="majorBidi" w:hAnsiTheme="majorBidi" w:cstheme="majorBidi"/>
                <w:b/>
                <w:bCs/>
                <w:sz w:val="20"/>
                <w:szCs w:val="20"/>
              </w:rPr>
              <w:t>Sr. No.</w:t>
            </w:r>
          </w:p>
        </w:tc>
        <w:tc>
          <w:tcPr>
            <w:tcW w:w="1727" w:type="dxa"/>
            <w:tcBorders>
              <w:top w:val="single" w:sz="4" w:space="0" w:color="000000"/>
              <w:left w:val="single" w:sz="4" w:space="0" w:color="000000"/>
              <w:bottom w:val="single" w:sz="4" w:space="0" w:color="000000"/>
              <w:right w:val="single" w:sz="4" w:space="0" w:color="000000"/>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rPr>
            </w:pPr>
            <w:r w:rsidRPr="00A04900">
              <w:rPr>
                <w:rFonts w:asciiTheme="majorBidi" w:hAnsiTheme="majorBidi" w:cstheme="majorBidi"/>
                <w:b/>
                <w:bCs/>
                <w:sz w:val="20"/>
                <w:szCs w:val="20"/>
              </w:rPr>
              <w:t xml:space="preserve">Resolutions (In case of election of directors amend accordingly)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Total No. of Shares/Votes held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Total Number of votes Casted</w:t>
            </w:r>
          </w:p>
        </w:tc>
        <w:tc>
          <w:tcPr>
            <w:tcW w:w="990" w:type="dxa"/>
            <w:tcBorders>
              <w:top w:val="single" w:sz="4" w:space="0" w:color="000000"/>
              <w:left w:val="single" w:sz="4" w:space="0" w:color="000000"/>
              <w:bottom w:val="single" w:sz="4" w:space="0" w:color="000000"/>
              <w:right w:val="single" w:sz="4" w:space="0" w:color="auto"/>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Total Number of Invalid Votes </w:t>
            </w: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Number of Votes Casted in Favor </w:t>
            </w: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Number of Votes Casted Against </w:t>
            </w: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Percentage of Votes Castes in Favor </w:t>
            </w: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 xml:space="preserve">Resolution Passed/Not Passed </w:t>
            </w:r>
          </w:p>
        </w:tc>
        <w:tc>
          <w:tcPr>
            <w:tcW w:w="990" w:type="dxa"/>
            <w:tcBorders>
              <w:top w:val="single" w:sz="4" w:space="0" w:color="000000"/>
              <w:left w:val="single" w:sz="4" w:space="0" w:color="auto"/>
              <w:bottom w:val="single" w:sz="4" w:space="0" w:color="000000"/>
              <w:right w:val="single" w:sz="4" w:space="0" w:color="000000"/>
            </w:tcBorders>
          </w:tcPr>
          <w:p w:rsidR="00792AF9" w:rsidRPr="00A04900" w:rsidRDefault="00792AF9" w:rsidP="00C526EB">
            <w:pPr>
              <w:spacing w:after="0" w:line="259" w:lineRule="auto"/>
              <w:ind w:left="0" w:right="0" w:firstLine="0"/>
              <w:jc w:val="left"/>
              <w:rPr>
                <w:rFonts w:asciiTheme="majorBidi" w:hAnsiTheme="majorBidi" w:cstheme="majorBidi"/>
                <w:b/>
                <w:bCs/>
                <w:sz w:val="20"/>
                <w:szCs w:val="20"/>
                <w:lang w:val="en-US"/>
              </w:rPr>
            </w:pPr>
            <w:r w:rsidRPr="00A04900">
              <w:rPr>
                <w:rFonts w:asciiTheme="majorBidi" w:hAnsiTheme="majorBidi" w:cstheme="majorBidi"/>
                <w:b/>
                <w:bCs/>
                <w:sz w:val="20"/>
                <w:szCs w:val="20"/>
                <w:lang w:val="en-US"/>
              </w:rPr>
              <w:t>Remarks</w:t>
            </w:r>
          </w:p>
        </w:tc>
      </w:tr>
      <w:tr w:rsidR="00792AF9" w:rsidRPr="00A04900" w:rsidTr="006D12C3">
        <w:trPr>
          <w:trHeight w:val="230"/>
        </w:trPr>
        <w:tc>
          <w:tcPr>
            <w:tcW w:w="793" w:type="dxa"/>
            <w:tcBorders>
              <w:top w:val="single" w:sz="4" w:space="0" w:color="000000"/>
              <w:left w:val="single" w:sz="4" w:space="0" w:color="000000"/>
              <w:bottom w:val="single" w:sz="4" w:space="0" w:color="000000"/>
              <w:right w:val="single" w:sz="4" w:space="0" w:color="000000"/>
            </w:tcBorders>
          </w:tcPr>
          <w:p w:rsidR="00792AF9" w:rsidRPr="00A04900" w:rsidRDefault="00792AF9" w:rsidP="00792AF9">
            <w:pPr>
              <w:spacing w:after="0" w:line="259" w:lineRule="auto"/>
              <w:ind w:left="0" w:right="0" w:hanging="15"/>
              <w:jc w:val="center"/>
              <w:rPr>
                <w:rFonts w:asciiTheme="majorBidi" w:hAnsiTheme="majorBidi" w:cstheme="majorBidi"/>
                <w:sz w:val="20"/>
                <w:szCs w:val="20"/>
                <w:lang w:val="en-US"/>
              </w:rPr>
            </w:pPr>
            <w:r w:rsidRPr="00A04900">
              <w:rPr>
                <w:rFonts w:asciiTheme="majorBidi" w:hAnsiTheme="majorBidi" w:cstheme="majorBidi"/>
                <w:sz w:val="20"/>
                <w:szCs w:val="20"/>
                <w:lang w:val="en-US"/>
              </w:rPr>
              <w:t>1.</w:t>
            </w:r>
          </w:p>
        </w:tc>
        <w:tc>
          <w:tcPr>
            <w:tcW w:w="1727" w:type="dxa"/>
            <w:tcBorders>
              <w:top w:val="single" w:sz="4" w:space="0" w:color="000000"/>
              <w:left w:val="single" w:sz="4" w:space="0" w:color="000000"/>
              <w:bottom w:val="single" w:sz="4" w:space="0" w:color="000000"/>
              <w:right w:val="single" w:sz="4" w:space="0" w:color="000000"/>
            </w:tcBorders>
          </w:tcPr>
          <w:p w:rsidR="00792AF9" w:rsidRPr="00A04900" w:rsidRDefault="00792AF9"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Resolution 1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r>
      <w:tr w:rsidR="00792AF9" w:rsidRPr="00A04900" w:rsidTr="006D12C3">
        <w:trPr>
          <w:trHeight w:val="228"/>
        </w:trPr>
        <w:tc>
          <w:tcPr>
            <w:tcW w:w="793" w:type="dxa"/>
            <w:tcBorders>
              <w:top w:val="single" w:sz="4" w:space="0" w:color="000000"/>
              <w:left w:val="single" w:sz="4" w:space="0" w:color="000000"/>
              <w:bottom w:val="single" w:sz="4" w:space="0" w:color="000000"/>
              <w:right w:val="single" w:sz="4" w:space="0" w:color="000000"/>
            </w:tcBorders>
          </w:tcPr>
          <w:p w:rsidR="00792AF9" w:rsidRPr="00A04900" w:rsidRDefault="00792AF9" w:rsidP="00792AF9">
            <w:pPr>
              <w:spacing w:after="0" w:line="259" w:lineRule="auto"/>
              <w:ind w:left="0" w:right="0" w:hanging="15"/>
              <w:jc w:val="center"/>
              <w:rPr>
                <w:rFonts w:asciiTheme="majorBidi" w:hAnsiTheme="majorBidi" w:cstheme="majorBidi"/>
                <w:sz w:val="20"/>
                <w:szCs w:val="20"/>
                <w:lang w:val="en-US"/>
              </w:rPr>
            </w:pPr>
            <w:r w:rsidRPr="00A04900">
              <w:rPr>
                <w:rFonts w:asciiTheme="majorBidi" w:hAnsiTheme="majorBidi" w:cstheme="majorBidi"/>
                <w:sz w:val="20"/>
                <w:szCs w:val="20"/>
                <w:lang w:val="en-US"/>
              </w:rPr>
              <w:t>2.</w:t>
            </w:r>
          </w:p>
        </w:tc>
        <w:tc>
          <w:tcPr>
            <w:tcW w:w="1727" w:type="dxa"/>
            <w:tcBorders>
              <w:top w:val="single" w:sz="4" w:space="0" w:color="000000"/>
              <w:left w:val="single" w:sz="4" w:space="0" w:color="000000"/>
              <w:bottom w:val="single" w:sz="4" w:space="0" w:color="000000"/>
              <w:right w:val="single" w:sz="4" w:space="0" w:color="000000"/>
            </w:tcBorders>
          </w:tcPr>
          <w:p w:rsidR="00792AF9" w:rsidRPr="00A04900" w:rsidRDefault="00792AF9"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Resolution 2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r>
      <w:tr w:rsidR="00792AF9" w:rsidRPr="00A04900" w:rsidTr="006D12C3">
        <w:trPr>
          <w:trHeight w:val="230"/>
        </w:trPr>
        <w:tc>
          <w:tcPr>
            <w:tcW w:w="793" w:type="dxa"/>
            <w:tcBorders>
              <w:top w:val="single" w:sz="4" w:space="0" w:color="000000"/>
              <w:left w:val="single" w:sz="4" w:space="0" w:color="000000"/>
              <w:bottom w:val="single" w:sz="4" w:space="0" w:color="000000"/>
              <w:right w:val="single" w:sz="4" w:space="0" w:color="000000"/>
            </w:tcBorders>
          </w:tcPr>
          <w:p w:rsidR="00792AF9" w:rsidRPr="00A04900" w:rsidRDefault="00792AF9" w:rsidP="00792AF9">
            <w:pPr>
              <w:spacing w:after="0" w:line="259" w:lineRule="auto"/>
              <w:ind w:left="0" w:right="0" w:hanging="15"/>
              <w:jc w:val="center"/>
              <w:rPr>
                <w:rFonts w:asciiTheme="majorBidi" w:hAnsiTheme="majorBidi" w:cstheme="majorBidi"/>
                <w:sz w:val="20"/>
                <w:szCs w:val="20"/>
                <w:lang w:val="en-US"/>
              </w:rPr>
            </w:pPr>
            <w:r w:rsidRPr="00A04900">
              <w:rPr>
                <w:rFonts w:asciiTheme="majorBidi" w:hAnsiTheme="majorBidi" w:cstheme="majorBidi"/>
                <w:sz w:val="20"/>
                <w:szCs w:val="20"/>
                <w:lang w:val="en-US"/>
              </w:rPr>
              <w:t>3.</w:t>
            </w:r>
          </w:p>
        </w:tc>
        <w:tc>
          <w:tcPr>
            <w:tcW w:w="1727" w:type="dxa"/>
            <w:tcBorders>
              <w:top w:val="single" w:sz="4" w:space="0" w:color="000000"/>
              <w:left w:val="single" w:sz="4" w:space="0" w:color="000000"/>
              <w:bottom w:val="single" w:sz="4" w:space="0" w:color="000000"/>
              <w:right w:val="single" w:sz="4" w:space="0" w:color="000000"/>
            </w:tcBorders>
          </w:tcPr>
          <w:p w:rsidR="00792AF9" w:rsidRPr="00A04900" w:rsidRDefault="00792AF9" w:rsidP="00C526EB">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Resolution 3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792AF9" w:rsidRPr="00A04900" w:rsidRDefault="00792AF9" w:rsidP="00A12153">
            <w:pPr>
              <w:spacing w:after="0" w:line="259" w:lineRule="auto"/>
              <w:ind w:left="0" w:right="0" w:firstLine="72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000000"/>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r w:rsidRPr="00A04900">
              <w:rPr>
                <w:rFonts w:asciiTheme="majorBidi" w:hAnsiTheme="majorBidi" w:cstheme="majorBidi"/>
                <w:sz w:val="20"/>
                <w:szCs w:val="20"/>
              </w:rPr>
              <w:t xml:space="preserve"> </w:t>
            </w:r>
          </w:p>
        </w:tc>
        <w:tc>
          <w:tcPr>
            <w:tcW w:w="99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1170" w:type="dxa"/>
            <w:tcBorders>
              <w:top w:val="single" w:sz="4" w:space="0" w:color="000000"/>
              <w:left w:val="single" w:sz="4" w:space="0" w:color="auto"/>
              <w:bottom w:val="single" w:sz="4" w:space="0" w:color="000000"/>
              <w:right w:val="single" w:sz="4" w:space="0" w:color="auto"/>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c>
          <w:tcPr>
            <w:tcW w:w="990" w:type="dxa"/>
            <w:tcBorders>
              <w:top w:val="single" w:sz="4" w:space="0" w:color="000000"/>
              <w:left w:val="single" w:sz="4" w:space="0" w:color="auto"/>
              <w:bottom w:val="single" w:sz="4" w:space="0" w:color="000000"/>
              <w:right w:val="single" w:sz="4" w:space="0" w:color="000000"/>
            </w:tcBorders>
          </w:tcPr>
          <w:p w:rsidR="00792AF9" w:rsidRPr="00A04900" w:rsidRDefault="00792AF9" w:rsidP="00792AF9">
            <w:pPr>
              <w:spacing w:after="0" w:line="259" w:lineRule="auto"/>
              <w:ind w:left="0" w:right="0" w:firstLine="0"/>
              <w:jc w:val="left"/>
              <w:rPr>
                <w:rFonts w:asciiTheme="majorBidi" w:hAnsiTheme="majorBidi" w:cstheme="majorBidi"/>
                <w:sz w:val="20"/>
                <w:szCs w:val="20"/>
              </w:rPr>
            </w:pPr>
          </w:p>
        </w:tc>
      </w:tr>
    </w:tbl>
    <w:p w:rsidR="00C526EB" w:rsidRPr="00896FD1" w:rsidRDefault="004F37D4" w:rsidP="00C526EB">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sz w:val="22"/>
        </w:rPr>
        <w:t xml:space="preserve"> </w:t>
      </w:r>
    </w:p>
    <w:p w:rsidR="00D060B2" w:rsidRPr="00896FD1" w:rsidRDefault="004F37D4" w:rsidP="00C526EB">
      <w:pPr>
        <w:spacing w:after="0" w:line="259" w:lineRule="auto"/>
        <w:ind w:left="0" w:right="0" w:firstLine="0"/>
        <w:jc w:val="left"/>
        <w:rPr>
          <w:rFonts w:asciiTheme="majorBidi" w:hAnsiTheme="majorBidi" w:cstheme="majorBidi"/>
          <w:sz w:val="22"/>
        </w:rPr>
      </w:pPr>
      <w:r w:rsidRPr="00896FD1">
        <w:rPr>
          <w:rFonts w:asciiTheme="majorBidi" w:hAnsiTheme="majorBidi" w:cstheme="majorBidi"/>
          <w:sz w:val="22"/>
        </w:rPr>
        <w:t xml:space="preserve">__________________________________ </w:t>
      </w:r>
    </w:p>
    <w:p w:rsidR="00A04900" w:rsidRDefault="004F37D4" w:rsidP="001D7AA3">
      <w:pPr>
        <w:spacing w:after="3"/>
        <w:ind w:left="0" w:right="0" w:firstLine="0"/>
        <w:jc w:val="left"/>
        <w:rPr>
          <w:rFonts w:asciiTheme="majorBidi" w:hAnsiTheme="majorBidi" w:cstheme="majorBidi"/>
          <w:b/>
          <w:sz w:val="22"/>
        </w:rPr>
      </w:pPr>
      <w:r w:rsidRPr="00896FD1">
        <w:rPr>
          <w:rFonts w:asciiTheme="majorBidi" w:hAnsiTheme="majorBidi" w:cstheme="majorBidi"/>
          <w:b/>
          <w:sz w:val="22"/>
        </w:rPr>
        <w:t xml:space="preserve">Signature of Chairman </w:t>
      </w:r>
    </w:p>
    <w:p w:rsidR="00D060B2" w:rsidRPr="00896FD1" w:rsidRDefault="004F37D4" w:rsidP="001D7AA3">
      <w:pPr>
        <w:spacing w:after="3"/>
        <w:ind w:left="0" w:right="0" w:firstLine="0"/>
        <w:jc w:val="left"/>
        <w:rPr>
          <w:rFonts w:asciiTheme="majorBidi" w:hAnsiTheme="majorBidi" w:cstheme="majorBidi"/>
          <w:sz w:val="22"/>
        </w:rPr>
      </w:pPr>
      <w:r w:rsidRPr="00896FD1">
        <w:rPr>
          <w:rFonts w:asciiTheme="majorBidi" w:hAnsiTheme="majorBidi" w:cstheme="majorBidi"/>
          <w:b/>
          <w:sz w:val="22"/>
        </w:rPr>
        <w:t>Place</w:t>
      </w:r>
      <w:r w:rsidR="00CD2250">
        <w:rPr>
          <w:rFonts w:asciiTheme="majorBidi" w:hAnsiTheme="majorBidi" w:cstheme="majorBidi"/>
          <w:b/>
          <w:sz w:val="22"/>
          <w:lang w:val="en-US"/>
        </w:rPr>
        <w:t>:</w:t>
      </w:r>
      <w:r w:rsidRPr="00896FD1">
        <w:rPr>
          <w:rFonts w:asciiTheme="majorBidi" w:hAnsiTheme="majorBidi" w:cstheme="majorBidi"/>
          <w:b/>
          <w:sz w:val="22"/>
        </w:rPr>
        <w:t xml:space="preserve">  </w:t>
      </w:r>
    </w:p>
    <w:p w:rsidR="00D060B2" w:rsidRPr="00896FD1" w:rsidRDefault="004F37D4" w:rsidP="00C526EB">
      <w:pPr>
        <w:spacing w:after="3"/>
        <w:ind w:left="0" w:right="0" w:firstLine="0"/>
        <w:jc w:val="left"/>
        <w:rPr>
          <w:rFonts w:asciiTheme="majorBidi" w:hAnsiTheme="majorBidi" w:cstheme="majorBidi"/>
          <w:sz w:val="22"/>
          <w:lang w:val="en-US"/>
        </w:rPr>
      </w:pPr>
      <w:r w:rsidRPr="00896FD1">
        <w:rPr>
          <w:rFonts w:asciiTheme="majorBidi" w:hAnsiTheme="majorBidi" w:cstheme="majorBidi"/>
          <w:b/>
          <w:sz w:val="22"/>
        </w:rPr>
        <w:t>Date</w:t>
      </w:r>
      <w:r w:rsidR="00CD2250">
        <w:rPr>
          <w:rFonts w:asciiTheme="majorBidi" w:hAnsiTheme="majorBidi" w:cstheme="majorBidi"/>
          <w:b/>
          <w:sz w:val="22"/>
          <w:lang w:val="en-US"/>
        </w:rPr>
        <w:t>:</w:t>
      </w:r>
      <w:r w:rsidR="000A47E8" w:rsidRPr="00896FD1">
        <w:rPr>
          <w:rFonts w:asciiTheme="majorBidi" w:hAnsiTheme="majorBidi" w:cstheme="majorBidi"/>
          <w:b/>
          <w:sz w:val="22"/>
          <w:lang w:val="en-US"/>
        </w:rPr>
        <w:t>]</w:t>
      </w:r>
    </w:p>
    <w:p w:rsidR="00D060B2" w:rsidRPr="00896FD1" w:rsidRDefault="004F37D4" w:rsidP="00A12153">
      <w:pPr>
        <w:spacing w:after="0" w:line="259" w:lineRule="auto"/>
        <w:ind w:left="0" w:right="0" w:firstLine="720"/>
        <w:jc w:val="left"/>
        <w:rPr>
          <w:rFonts w:asciiTheme="majorBidi" w:hAnsiTheme="majorBidi" w:cstheme="majorBidi"/>
          <w:sz w:val="22"/>
        </w:rPr>
      </w:pPr>
      <w:r w:rsidRPr="00896FD1">
        <w:rPr>
          <w:rFonts w:asciiTheme="majorBidi" w:hAnsiTheme="majorBidi" w:cstheme="majorBidi"/>
          <w:b/>
          <w:sz w:val="22"/>
        </w:rPr>
        <w:t xml:space="preserve"> </w:t>
      </w:r>
    </w:p>
    <w:p w:rsidR="001D7AA3" w:rsidRPr="00896FD1" w:rsidRDefault="001D7AA3"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80636D" w:rsidRDefault="0080636D" w:rsidP="001D7AA3">
      <w:pPr>
        <w:spacing w:after="0" w:line="259" w:lineRule="auto"/>
        <w:ind w:left="0" w:right="0" w:firstLine="720"/>
        <w:jc w:val="center"/>
        <w:rPr>
          <w:rFonts w:asciiTheme="majorBidi" w:hAnsiTheme="majorBidi" w:cstheme="majorBidi"/>
          <w:b/>
          <w:sz w:val="22"/>
          <w:lang w:val="en-US"/>
        </w:rPr>
      </w:pPr>
    </w:p>
    <w:p w:rsidR="000A1545" w:rsidRPr="00896FD1" w:rsidRDefault="0080636D" w:rsidP="001D7AA3">
      <w:pPr>
        <w:spacing w:after="0" w:line="259" w:lineRule="auto"/>
        <w:ind w:left="0" w:right="0" w:firstLine="720"/>
        <w:jc w:val="center"/>
        <w:rPr>
          <w:rFonts w:asciiTheme="majorBidi" w:hAnsiTheme="majorBidi" w:cstheme="majorBidi"/>
          <w:b/>
          <w:sz w:val="22"/>
          <w:lang w:val="en-US"/>
        </w:rPr>
      </w:pPr>
      <w:r w:rsidRPr="002C1A68">
        <w:rPr>
          <w:rStyle w:val="FootnoteReference"/>
          <w:rFonts w:asciiTheme="majorBidi" w:hAnsiTheme="majorBidi" w:cstheme="majorBidi"/>
          <w:b/>
          <w:color w:val="FF0000"/>
          <w:sz w:val="22"/>
          <w:lang w:val="en-US"/>
        </w:rPr>
        <w:lastRenderedPageBreak/>
        <w:footnoteReference w:id="17"/>
      </w:r>
      <w:r>
        <w:rPr>
          <w:rFonts w:asciiTheme="majorBidi" w:hAnsiTheme="majorBidi" w:cstheme="majorBidi"/>
          <w:b/>
          <w:sz w:val="22"/>
          <w:lang w:val="en-US"/>
        </w:rPr>
        <w:t>[</w:t>
      </w:r>
      <w:r w:rsidR="001D7AA3" w:rsidRPr="00896FD1">
        <w:rPr>
          <w:rFonts w:asciiTheme="majorBidi" w:hAnsiTheme="majorBidi" w:cstheme="majorBidi"/>
          <w:b/>
          <w:sz w:val="22"/>
          <w:lang w:val="en-US"/>
        </w:rPr>
        <w:t>Annexure III</w:t>
      </w:r>
    </w:p>
    <w:p w:rsidR="001D7AA3" w:rsidRPr="00CD2250" w:rsidRDefault="001D7AA3" w:rsidP="001D7AA3">
      <w:pPr>
        <w:spacing w:after="0" w:line="259" w:lineRule="auto"/>
        <w:ind w:left="0" w:right="0" w:firstLine="720"/>
        <w:jc w:val="center"/>
        <w:rPr>
          <w:rFonts w:asciiTheme="majorBidi" w:hAnsiTheme="majorBidi" w:cstheme="majorBidi"/>
          <w:b/>
          <w:sz w:val="22"/>
          <w:lang w:val="en-US"/>
        </w:rPr>
      </w:pPr>
      <w:r w:rsidRPr="00CD2250">
        <w:rPr>
          <w:rFonts w:asciiTheme="majorBidi" w:hAnsiTheme="majorBidi" w:cstheme="majorBidi"/>
          <w:b/>
          <w:sz w:val="22"/>
          <w:lang w:val="en-US"/>
        </w:rPr>
        <w:t xml:space="preserve">Report of Scrutinizer </w:t>
      </w:r>
    </w:p>
    <w:p w:rsidR="001D7AA3" w:rsidRPr="00896FD1" w:rsidRDefault="001D7AA3" w:rsidP="001D7AA3">
      <w:pPr>
        <w:spacing w:after="0" w:line="259" w:lineRule="auto"/>
        <w:ind w:left="0" w:right="0" w:firstLine="720"/>
        <w:jc w:val="center"/>
        <w:rPr>
          <w:rFonts w:asciiTheme="majorBidi" w:hAnsiTheme="majorBidi" w:cstheme="majorBidi"/>
          <w:sz w:val="22"/>
          <w:lang w:val="en-US"/>
        </w:rPr>
      </w:pPr>
      <w:r w:rsidRPr="00896FD1">
        <w:rPr>
          <w:rFonts w:asciiTheme="majorBidi" w:hAnsiTheme="majorBidi" w:cstheme="majorBidi"/>
          <w:sz w:val="22"/>
          <w:lang w:val="en-US"/>
        </w:rPr>
        <w:t>[Regulation 11(A)]</w:t>
      </w:r>
    </w:p>
    <w:p w:rsidR="001D7AA3" w:rsidRPr="00896FD1" w:rsidRDefault="001D7AA3" w:rsidP="001D7AA3">
      <w:pPr>
        <w:spacing w:after="0" w:line="259" w:lineRule="auto"/>
        <w:ind w:left="0" w:right="0" w:firstLine="720"/>
        <w:jc w:val="center"/>
        <w:rPr>
          <w:rFonts w:asciiTheme="majorBidi" w:hAnsiTheme="majorBidi" w:cstheme="majorBidi"/>
          <w:sz w:val="22"/>
          <w:lang w:val="en-US"/>
        </w:rPr>
      </w:pPr>
    </w:p>
    <w:p w:rsidR="00EB7F2A" w:rsidRPr="00896FD1" w:rsidRDefault="00EB7F2A" w:rsidP="00EB7F2A">
      <w:pPr>
        <w:jc w:val="center"/>
        <w:rPr>
          <w:i/>
          <w:iCs/>
          <w:color w:val="333333"/>
          <w:sz w:val="22"/>
        </w:rPr>
      </w:pPr>
    </w:p>
    <w:tbl>
      <w:tblPr>
        <w:tblW w:w="5752" w:type="pct"/>
        <w:jc w:val="center"/>
        <w:tblBorders>
          <w:top w:val="outset" w:sz="36" w:space="0" w:color="000000"/>
          <w:left w:val="outset" w:sz="36" w:space="0" w:color="000000"/>
          <w:bottom w:val="outset" w:sz="36" w:space="0" w:color="000000"/>
          <w:right w:val="outset" w:sz="36" w:space="0" w:color="000000"/>
        </w:tblBorders>
        <w:tblLayout w:type="fixed"/>
        <w:tblCellMar>
          <w:top w:w="60" w:type="dxa"/>
          <w:left w:w="60" w:type="dxa"/>
          <w:bottom w:w="60" w:type="dxa"/>
          <w:right w:w="60" w:type="dxa"/>
        </w:tblCellMar>
        <w:tblLook w:val="04A0" w:firstRow="1" w:lastRow="0" w:firstColumn="1" w:lastColumn="0" w:noHBand="0" w:noVBand="1"/>
      </w:tblPr>
      <w:tblGrid>
        <w:gridCol w:w="10749"/>
      </w:tblGrid>
      <w:tr w:rsidR="00EB7F2A" w:rsidRPr="00896FD1" w:rsidTr="00EB7F2A">
        <w:trPr>
          <w:trHeight w:val="375"/>
          <w:jc w:val="center"/>
        </w:trPr>
        <w:tc>
          <w:tcPr>
            <w:tcW w:w="5000" w:type="pct"/>
            <w:tcBorders>
              <w:top w:val="outset" w:sz="6" w:space="0" w:color="000000"/>
              <w:left w:val="outset" w:sz="6" w:space="0" w:color="000000"/>
              <w:bottom w:val="outset" w:sz="6" w:space="0" w:color="000000"/>
              <w:right w:val="outset" w:sz="6" w:space="0" w:color="000000"/>
            </w:tcBorders>
            <w:hideMark/>
          </w:tcPr>
          <w:p w:rsidR="00EB7F2A" w:rsidRPr="00896FD1" w:rsidRDefault="00EB7F2A" w:rsidP="00EB7F2A">
            <w:pPr>
              <w:spacing w:after="30" w:line="375" w:lineRule="atLeast"/>
              <w:ind w:left="0" w:firstLine="15"/>
              <w:rPr>
                <w:rFonts w:asciiTheme="majorBidi" w:hAnsiTheme="majorBidi" w:cstheme="majorBidi"/>
                <w:color w:val="333333"/>
                <w:sz w:val="22"/>
              </w:rPr>
            </w:pPr>
            <w:r w:rsidRPr="00896FD1">
              <w:rPr>
                <w:rFonts w:asciiTheme="majorBidi" w:hAnsiTheme="majorBidi" w:cstheme="majorBidi"/>
                <w:color w:val="333333"/>
                <w:sz w:val="22"/>
              </w:rPr>
              <w:t>To,</w:t>
            </w:r>
          </w:p>
        </w:tc>
      </w:tr>
      <w:tr w:rsidR="00EB7F2A" w:rsidRPr="00896FD1" w:rsidTr="00EB7F2A">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EB7F2A" w:rsidRPr="00896FD1" w:rsidRDefault="00EB7F2A" w:rsidP="00EB7F2A">
            <w:pPr>
              <w:spacing w:after="30" w:line="375" w:lineRule="atLeast"/>
              <w:ind w:left="15" w:hanging="15"/>
              <w:rPr>
                <w:rFonts w:asciiTheme="majorBidi" w:hAnsiTheme="majorBidi" w:cstheme="majorBidi"/>
                <w:color w:val="333333"/>
                <w:sz w:val="22"/>
              </w:rPr>
            </w:pPr>
            <w:r w:rsidRPr="00896FD1">
              <w:rPr>
                <w:rFonts w:asciiTheme="majorBidi" w:hAnsiTheme="majorBidi" w:cstheme="majorBidi"/>
                <w:color w:val="333333"/>
                <w:sz w:val="22"/>
              </w:rPr>
              <w:t>__________________________</w:t>
            </w:r>
          </w:p>
        </w:tc>
      </w:tr>
      <w:tr w:rsidR="00EB7F2A" w:rsidRPr="00896FD1" w:rsidTr="00EB7F2A">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EB7F2A" w:rsidRPr="00896FD1" w:rsidRDefault="00EB7F2A" w:rsidP="00EB7F2A">
            <w:pPr>
              <w:spacing w:after="30" w:line="375" w:lineRule="atLeast"/>
              <w:ind w:left="15" w:hanging="15"/>
              <w:rPr>
                <w:rFonts w:asciiTheme="majorBidi" w:hAnsiTheme="majorBidi" w:cstheme="majorBidi"/>
                <w:color w:val="333333"/>
                <w:sz w:val="22"/>
              </w:rPr>
            </w:pPr>
            <w:r w:rsidRPr="00896FD1">
              <w:rPr>
                <w:rFonts w:asciiTheme="majorBidi" w:hAnsiTheme="majorBidi" w:cstheme="majorBidi"/>
                <w:color w:val="333333"/>
                <w:sz w:val="22"/>
              </w:rPr>
              <w:t>Chairman</w:t>
            </w:r>
          </w:p>
        </w:tc>
      </w:tr>
      <w:tr w:rsidR="00EB7F2A" w:rsidRPr="00896FD1" w:rsidTr="00EB7F2A">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EB7F2A" w:rsidRPr="00896FD1" w:rsidRDefault="00EB7F2A" w:rsidP="00EB7F2A">
            <w:pPr>
              <w:spacing w:after="30" w:line="375" w:lineRule="atLeast"/>
              <w:ind w:left="15" w:hanging="15"/>
              <w:rPr>
                <w:rFonts w:asciiTheme="majorBidi" w:hAnsiTheme="majorBidi" w:cstheme="majorBidi"/>
                <w:color w:val="333333"/>
                <w:sz w:val="22"/>
              </w:rPr>
            </w:pPr>
            <w:r w:rsidRPr="00896FD1">
              <w:rPr>
                <w:rFonts w:asciiTheme="majorBidi" w:hAnsiTheme="majorBidi" w:cstheme="majorBidi"/>
                <w:color w:val="333333"/>
                <w:sz w:val="22"/>
              </w:rPr>
              <w:t>______________ Annual / Extraordinary General Meeting of ___________ Limited</w:t>
            </w:r>
          </w:p>
        </w:tc>
      </w:tr>
      <w:tr w:rsidR="00EB7F2A" w:rsidRPr="00896FD1" w:rsidTr="00EB7F2A">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EB7F2A" w:rsidRPr="00896FD1" w:rsidRDefault="00EB7F2A" w:rsidP="00EB7F2A">
            <w:pPr>
              <w:spacing w:after="30" w:line="375" w:lineRule="atLeast"/>
              <w:ind w:left="15" w:hanging="15"/>
              <w:rPr>
                <w:rFonts w:asciiTheme="majorBidi" w:hAnsiTheme="majorBidi" w:cstheme="majorBidi"/>
                <w:color w:val="333333"/>
                <w:sz w:val="22"/>
              </w:rPr>
            </w:pPr>
            <w:r w:rsidRPr="00896FD1">
              <w:rPr>
                <w:rFonts w:asciiTheme="majorBidi" w:hAnsiTheme="majorBidi" w:cstheme="majorBidi"/>
                <w:color w:val="333333"/>
                <w:sz w:val="22"/>
              </w:rPr>
              <w:t>Held on ______________ at _________________</w:t>
            </w:r>
          </w:p>
        </w:tc>
      </w:tr>
      <w:tr w:rsidR="00EB7F2A" w:rsidRPr="00896FD1" w:rsidTr="00EB7F2A">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EB7F2A" w:rsidRPr="00896FD1" w:rsidRDefault="00EB7F2A" w:rsidP="00EB7F2A">
            <w:pPr>
              <w:spacing w:after="30" w:line="375" w:lineRule="atLeast"/>
              <w:ind w:left="15" w:hanging="15"/>
              <w:rPr>
                <w:rFonts w:asciiTheme="majorBidi" w:hAnsiTheme="majorBidi" w:cstheme="majorBidi"/>
                <w:color w:val="333333"/>
                <w:sz w:val="22"/>
              </w:rPr>
            </w:pPr>
            <w:r w:rsidRPr="00896FD1">
              <w:rPr>
                <w:rFonts w:asciiTheme="majorBidi" w:hAnsiTheme="majorBidi" w:cstheme="majorBidi"/>
                <w:color w:val="333333"/>
                <w:sz w:val="22"/>
              </w:rPr>
              <w:t>Dear Sir,</w:t>
            </w:r>
          </w:p>
        </w:tc>
      </w:tr>
      <w:tr w:rsidR="00EB7F2A" w:rsidRPr="00896FD1" w:rsidTr="00EB7F2A">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EB7F2A" w:rsidRPr="00896FD1" w:rsidRDefault="00EB7F2A" w:rsidP="00EB7F2A">
            <w:pPr>
              <w:spacing w:before="30" w:after="30" w:line="375" w:lineRule="atLeast"/>
              <w:ind w:left="15" w:hanging="15"/>
              <w:rPr>
                <w:rFonts w:asciiTheme="majorBidi" w:hAnsiTheme="majorBidi" w:cstheme="majorBidi"/>
                <w:color w:val="333333"/>
                <w:sz w:val="22"/>
              </w:rPr>
            </w:pPr>
            <w:r w:rsidRPr="00896FD1">
              <w:rPr>
                <w:rFonts w:asciiTheme="majorBidi" w:hAnsiTheme="majorBidi" w:cstheme="majorBidi"/>
                <w:color w:val="333333"/>
                <w:sz w:val="22"/>
              </w:rPr>
              <w:t>I/We, ____________________________,  appointed as Scrutinizer  by the board of directors of ______________(“the Company”) under the Postal Ballot Regulations, 2018 (“the Regulations”), for the purpose of monitoring and validating the voting  undertaken on the below mentioned resolution(s), as per the requirements of the Regulations, at the___________ meeting of the Company, held on ______________at___________, submit our report as required under the Regulations as under:</w:t>
            </w:r>
          </w:p>
        </w:tc>
      </w:tr>
      <w:tr w:rsidR="00EB7F2A" w:rsidRPr="00896FD1" w:rsidTr="0038317D">
        <w:trPr>
          <w:trHeight w:val="1275"/>
          <w:jc w:val="center"/>
        </w:trPr>
        <w:tc>
          <w:tcPr>
            <w:tcW w:w="5000" w:type="pct"/>
            <w:tcBorders>
              <w:top w:val="outset" w:sz="6" w:space="0" w:color="000000"/>
              <w:left w:val="outset" w:sz="6" w:space="0" w:color="000000"/>
              <w:bottom w:val="outset" w:sz="6" w:space="0" w:color="000000"/>
              <w:right w:val="outset" w:sz="6" w:space="0" w:color="000000"/>
            </w:tcBorders>
          </w:tcPr>
          <w:p w:rsidR="00EB7F2A" w:rsidRPr="00CD2250" w:rsidRDefault="00EB7F2A" w:rsidP="00CD2250">
            <w:pPr>
              <w:pStyle w:val="ListParagraph"/>
              <w:numPr>
                <w:ilvl w:val="0"/>
                <w:numId w:val="12"/>
              </w:numPr>
              <w:spacing w:before="30" w:line="375" w:lineRule="atLeast"/>
              <w:rPr>
                <w:rFonts w:asciiTheme="majorBidi" w:hAnsiTheme="majorBidi" w:cstheme="majorBidi"/>
                <w:color w:val="333333"/>
                <w:sz w:val="22"/>
              </w:rPr>
            </w:pPr>
            <w:r w:rsidRPr="00CD2250">
              <w:rPr>
                <w:rFonts w:asciiTheme="majorBidi" w:hAnsiTheme="majorBidi" w:cstheme="majorBidi"/>
                <w:color w:val="333333"/>
                <w:sz w:val="22"/>
              </w:rPr>
              <w:t>Details of voting taken place during the meeting are as following:</w:t>
            </w:r>
            <w:r w:rsidRPr="00CD2250" w:rsidDel="00BE5E2E">
              <w:rPr>
                <w:rFonts w:asciiTheme="majorBidi" w:hAnsiTheme="majorBidi" w:cstheme="majorBidi"/>
                <w:color w:val="333333"/>
                <w:sz w:val="22"/>
              </w:rPr>
              <w:t xml:space="preserve"> </w:t>
            </w:r>
          </w:p>
          <w:p w:rsidR="00CD2250" w:rsidRPr="00CD2250" w:rsidRDefault="00CD2250" w:rsidP="00CD2250">
            <w:pPr>
              <w:pStyle w:val="ListParagraph"/>
              <w:spacing w:before="30" w:line="375" w:lineRule="atLeast"/>
              <w:ind w:left="1080" w:firstLine="0"/>
              <w:rPr>
                <w:rFonts w:asciiTheme="majorBidi" w:hAnsiTheme="majorBidi" w:cstheme="majorBidi"/>
                <w:color w:val="333333"/>
                <w:sz w:val="22"/>
              </w:rPr>
            </w:pPr>
          </w:p>
          <w:p w:rsidR="00EB7F2A" w:rsidRPr="00896FD1" w:rsidRDefault="00EB7F2A" w:rsidP="00EB7F2A">
            <w:pPr>
              <w:spacing w:line="360" w:lineRule="auto"/>
              <w:rPr>
                <w:rFonts w:asciiTheme="majorBidi" w:hAnsiTheme="majorBidi" w:cstheme="majorBidi"/>
                <w:b/>
                <w:sz w:val="22"/>
                <w:u w:val="single"/>
              </w:rPr>
            </w:pPr>
            <w:r w:rsidRPr="00896FD1">
              <w:rPr>
                <w:rFonts w:asciiTheme="majorBidi" w:hAnsiTheme="majorBidi" w:cstheme="majorBidi"/>
                <w:b/>
                <w:sz w:val="22"/>
              </w:rPr>
              <w:t xml:space="preserve">  </w:t>
            </w:r>
            <w:r w:rsidRPr="00896FD1">
              <w:rPr>
                <w:rFonts w:asciiTheme="majorBidi" w:hAnsiTheme="majorBidi" w:cstheme="majorBidi"/>
                <w:b/>
                <w:sz w:val="22"/>
                <w:u w:val="single"/>
              </w:rPr>
              <w:t>Vote casted in person or through proxy:</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82"/>
              <w:gridCol w:w="990"/>
              <w:gridCol w:w="900"/>
              <w:gridCol w:w="900"/>
              <w:gridCol w:w="810"/>
              <w:gridCol w:w="900"/>
              <w:gridCol w:w="810"/>
              <w:gridCol w:w="900"/>
              <w:gridCol w:w="1080"/>
              <w:gridCol w:w="1072"/>
              <w:gridCol w:w="8"/>
            </w:tblGrid>
            <w:tr w:rsidR="00EB7F2A" w:rsidRPr="00896FD1" w:rsidTr="008546A9">
              <w:trPr>
                <w:gridAfter w:val="1"/>
                <w:wAfter w:w="8" w:type="dxa"/>
              </w:trPr>
              <w:tc>
                <w:tcPr>
                  <w:tcW w:w="3173" w:type="dxa"/>
                  <w:gridSpan w:val="3"/>
                  <w:shd w:val="clear" w:color="auto" w:fill="auto"/>
                </w:tcPr>
                <w:p w:rsidR="00EB7F2A" w:rsidRPr="00896FD1" w:rsidRDefault="00EB7F2A" w:rsidP="00EB7F2A">
                  <w:pPr>
                    <w:spacing w:line="360" w:lineRule="auto"/>
                    <w:ind w:left="-15" w:firstLine="15"/>
                    <w:jc w:val="center"/>
                    <w:rPr>
                      <w:rFonts w:asciiTheme="majorBidi" w:hAnsiTheme="majorBidi" w:cstheme="majorBidi"/>
                      <w:b/>
                      <w:sz w:val="20"/>
                      <w:szCs w:val="20"/>
                    </w:rPr>
                  </w:pPr>
                  <w:r w:rsidRPr="00896FD1">
                    <w:rPr>
                      <w:rFonts w:asciiTheme="majorBidi" w:hAnsiTheme="majorBidi" w:cstheme="majorBidi"/>
                      <w:b/>
                      <w:sz w:val="20"/>
                      <w:szCs w:val="20"/>
                    </w:rPr>
                    <w:t>Particulars</w:t>
                  </w:r>
                </w:p>
              </w:tc>
              <w:tc>
                <w:tcPr>
                  <w:tcW w:w="7372" w:type="dxa"/>
                  <w:gridSpan w:val="8"/>
                </w:tcPr>
                <w:p w:rsidR="00EB7F2A" w:rsidRPr="00896FD1" w:rsidRDefault="00EB7F2A" w:rsidP="00EB7F2A">
                  <w:pPr>
                    <w:jc w:val="center"/>
                    <w:rPr>
                      <w:rFonts w:asciiTheme="majorBidi" w:hAnsiTheme="majorBidi" w:cstheme="majorBidi"/>
                      <w:b/>
                      <w:sz w:val="20"/>
                      <w:szCs w:val="20"/>
                    </w:rPr>
                  </w:pPr>
                  <w:r w:rsidRPr="00896FD1">
                    <w:rPr>
                      <w:rFonts w:asciiTheme="majorBidi" w:hAnsiTheme="majorBidi" w:cstheme="majorBidi"/>
                      <w:b/>
                      <w:sz w:val="20"/>
                      <w:szCs w:val="20"/>
                    </w:rPr>
                    <w:t>Result of resolutions (In case of election of directors amend accordingly)</w:t>
                  </w:r>
                </w:p>
              </w:tc>
            </w:tr>
            <w:tr w:rsidR="00C43AEB" w:rsidRPr="00896FD1" w:rsidTr="008546A9">
              <w:trPr>
                <w:gridAfter w:val="1"/>
                <w:wAfter w:w="8" w:type="dxa"/>
              </w:trPr>
              <w:tc>
                <w:tcPr>
                  <w:tcW w:w="1101" w:type="dxa"/>
                  <w:shd w:val="clear" w:color="auto" w:fill="auto"/>
                </w:tcPr>
                <w:p w:rsidR="00C43AEB" w:rsidRPr="00896FD1" w:rsidRDefault="00C43AEB" w:rsidP="00EB7F2A">
                  <w:pPr>
                    <w:ind w:left="-15"/>
                    <w:jc w:val="center"/>
                    <w:rPr>
                      <w:rFonts w:asciiTheme="majorBidi" w:hAnsiTheme="majorBidi" w:cstheme="majorBidi"/>
                      <w:b/>
                      <w:sz w:val="20"/>
                      <w:szCs w:val="20"/>
                    </w:rPr>
                  </w:pPr>
                  <w:r w:rsidRPr="00896FD1">
                    <w:rPr>
                      <w:rFonts w:asciiTheme="majorBidi" w:hAnsiTheme="majorBidi" w:cstheme="majorBidi"/>
                      <w:b/>
                      <w:sz w:val="20"/>
                      <w:szCs w:val="20"/>
                    </w:rPr>
                    <w:t>No. of Members present in Person</w:t>
                  </w:r>
                </w:p>
              </w:tc>
              <w:tc>
                <w:tcPr>
                  <w:tcW w:w="1082" w:type="dxa"/>
                  <w:shd w:val="clear" w:color="auto" w:fill="auto"/>
                </w:tcPr>
                <w:p w:rsidR="00C43AEB" w:rsidRPr="00896FD1" w:rsidRDefault="00C43AEB" w:rsidP="00EB7F2A">
                  <w:pPr>
                    <w:ind w:left="-44"/>
                    <w:jc w:val="center"/>
                    <w:rPr>
                      <w:rFonts w:asciiTheme="majorBidi" w:hAnsiTheme="majorBidi" w:cstheme="majorBidi"/>
                      <w:sz w:val="20"/>
                      <w:szCs w:val="20"/>
                    </w:rPr>
                  </w:pPr>
                  <w:r w:rsidRPr="00896FD1">
                    <w:rPr>
                      <w:rFonts w:asciiTheme="majorBidi" w:hAnsiTheme="majorBidi" w:cstheme="majorBidi"/>
                      <w:b/>
                      <w:sz w:val="20"/>
                      <w:szCs w:val="20"/>
                    </w:rPr>
                    <w:t>No. of Members present through Proxy</w:t>
                  </w:r>
                </w:p>
              </w:tc>
              <w:tc>
                <w:tcPr>
                  <w:tcW w:w="990" w:type="dxa"/>
                </w:tcPr>
                <w:p w:rsidR="00C43AEB" w:rsidRPr="00896FD1" w:rsidRDefault="00C43AEB" w:rsidP="00EB7F2A">
                  <w:pPr>
                    <w:ind w:left="-29"/>
                    <w:jc w:val="center"/>
                    <w:rPr>
                      <w:rFonts w:asciiTheme="majorBidi" w:hAnsiTheme="majorBidi" w:cstheme="majorBidi"/>
                      <w:b/>
                      <w:sz w:val="20"/>
                      <w:szCs w:val="20"/>
                    </w:rPr>
                  </w:pPr>
                  <w:r w:rsidRPr="00896FD1">
                    <w:rPr>
                      <w:rFonts w:asciiTheme="majorBidi" w:hAnsiTheme="majorBidi" w:cstheme="majorBidi"/>
                      <w:b/>
                      <w:sz w:val="20"/>
                      <w:szCs w:val="20"/>
                    </w:rPr>
                    <w:t>Total No. of Shares held or no. of votes</w:t>
                  </w:r>
                </w:p>
              </w:tc>
              <w:tc>
                <w:tcPr>
                  <w:tcW w:w="900" w:type="dxa"/>
                </w:tcPr>
                <w:p w:rsidR="00C43AEB" w:rsidRPr="00896FD1" w:rsidRDefault="00C43AEB" w:rsidP="00EB7F2A">
                  <w:pPr>
                    <w:ind w:left="-44" w:firstLine="0"/>
                    <w:jc w:val="center"/>
                    <w:rPr>
                      <w:rFonts w:asciiTheme="majorBidi" w:hAnsiTheme="majorBidi" w:cstheme="majorBidi"/>
                      <w:b/>
                      <w:sz w:val="20"/>
                      <w:szCs w:val="20"/>
                    </w:rPr>
                  </w:pPr>
                  <w:r w:rsidRPr="00896FD1">
                    <w:rPr>
                      <w:rFonts w:asciiTheme="majorBidi" w:hAnsiTheme="majorBidi" w:cstheme="majorBidi"/>
                      <w:b/>
                      <w:sz w:val="20"/>
                      <w:szCs w:val="20"/>
                    </w:rPr>
                    <w:t>Total No. of Votes Casted</w:t>
                  </w:r>
                </w:p>
              </w:tc>
              <w:tc>
                <w:tcPr>
                  <w:tcW w:w="900" w:type="dxa"/>
                </w:tcPr>
                <w:p w:rsidR="00C43AEB" w:rsidRPr="00896FD1" w:rsidRDefault="00C43AEB" w:rsidP="00EB7F2A">
                  <w:pPr>
                    <w:ind w:left="0"/>
                    <w:jc w:val="center"/>
                    <w:rPr>
                      <w:rFonts w:asciiTheme="majorBidi" w:hAnsiTheme="majorBidi" w:cstheme="majorBidi"/>
                      <w:b/>
                      <w:sz w:val="20"/>
                      <w:szCs w:val="20"/>
                    </w:rPr>
                  </w:pPr>
                  <w:r w:rsidRPr="00896FD1">
                    <w:rPr>
                      <w:rFonts w:asciiTheme="majorBidi" w:hAnsiTheme="majorBidi" w:cstheme="majorBidi"/>
                      <w:b/>
                      <w:sz w:val="20"/>
                      <w:szCs w:val="20"/>
                    </w:rPr>
                    <w:t>Total No. of Invalid Votes</w:t>
                  </w:r>
                </w:p>
              </w:tc>
              <w:tc>
                <w:tcPr>
                  <w:tcW w:w="1710" w:type="dxa"/>
                  <w:gridSpan w:val="2"/>
                  <w:shd w:val="clear" w:color="auto" w:fill="auto"/>
                </w:tcPr>
                <w:p w:rsidR="00C43AEB" w:rsidRPr="00896FD1" w:rsidRDefault="00C43AEB" w:rsidP="00EB7F2A">
                  <w:pPr>
                    <w:ind w:left="-11" w:firstLine="11"/>
                    <w:jc w:val="center"/>
                    <w:rPr>
                      <w:rFonts w:asciiTheme="majorBidi" w:hAnsiTheme="majorBidi" w:cstheme="majorBidi"/>
                      <w:b/>
                      <w:sz w:val="20"/>
                      <w:szCs w:val="20"/>
                    </w:rPr>
                  </w:pPr>
                  <w:r w:rsidRPr="00896FD1">
                    <w:rPr>
                      <w:rFonts w:asciiTheme="majorBidi" w:hAnsiTheme="majorBidi" w:cstheme="majorBidi"/>
                      <w:b/>
                      <w:sz w:val="20"/>
                      <w:szCs w:val="20"/>
                    </w:rPr>
                    <w:t>Resolution No. 1</w:t>
                  </w:r>
                </w:p>
                <w:p w:rsidR="00C43AEB" w:rsidRPr="00896FD1" w:rsidRDefault="00C43AEB" w:rsidP="00C43AEB">
                  <w:pPr>
                    <w:ind w:left="-15" w:firstLine="15"/>
                    <w:jc w:val="center"/>
                    <w:rPr>
                      <w:rFonts w:asciiTheme="majorBidi" w:hAnsiTheme="majorBidi" w:cstheme="majorBidi"/>
                      <w:b/>
                      <w:sz w:val="20"/>
                      <w:szCs w:val="20"/>
                    </w:rPr>
                  </w:pPr>
                </w:p>
              </w:tc>
              <w:tc>
                <w:tcPr>
                  <w:tcW w:w="1710" w:type="dxa"/>
                  <w:gridSpan w:val="2"/>
                  <w:shd w:val="clear" w:color="auto" w:fill="auto"/>
                </w:tcPr>
                <w:p w:rsidR="00C43AEB" w:rsidRPr="00896FD1" w:rsidRDefault="00C43AEB" w:rsidP="00C43AEB">
                  <w:pPr>
                    <w:ind w:left="0" w:hanging="14"/>
                    <w:jc w:val="center"/>
                    <w:rPr>
                      <w:rFonts w:asciiTheme="majorBidi" w:hAnsiTheme="majorBidi" w:cstheme="majorBidi"/>
                      <w:b/>
                      <w:sz w:val="20"/>
                      <w:szCs w:val="20"/>
                      <w:lang w:val="en-US"/>
                    </w:rPr>
                  </w:pPr>
                  <w:r w:rsidRPr="00896FD1">
                    <w:rPr>
                      <w:rFonts w:asciiTheme="majorBidi" w:hAnsiTheme="majorBidi" w:cstheme="majorBidi"/>
                      <w:b/>
                      <w:sz w:val="20"/>
                      <w:szCs w:val="20"/>
                    </w:rPr>
                    <w:t xml:space="preserve">Resolution No. </w:t>
                  </w:r>
                  <w:r w:rsidRPr="00896FD1">
                    <w:rPr>
                      <w:rFonts w:asciiTheme="majorBidi" w:hAnsiTheme="majorBidi" w:cstheme="majorBidi"/>
                      <w:b/>
                      <w:sz w:val="20"/>
                      <w:szCs w:val="20"/>
                      <w:lang w:val="en-US"/>
                    </w:rPr>
                    <w:t>2</w:t>
                  </w:r>
                </w:p>
              </w:tc>
              <w:tc>
                <w:tcPr>
                  <w:tcW w:w="2152" w:type="dxa"/>
                  <w:gridSpan w:val="2"/>
                  <w:shd w:val="clear" w:color="auto" w:fill="auto"/>
                </w:tcPr>
                <w:p w:rsidR="00C43AEB" w:rsidRPr="00896FD1" w:rsidRDefault="00C43AEB" w:rsidP="00C43AEB">
                  <w:pPr>
                    <w:ind w:left="0" w:firstLine="0"/>
                    <w:jc w:val="center"/>
                    <w:rPr>
                      <w:rFonts w:asciiTheme="majorBidi" w:hAnsiTheme="majorBidi" w:cstheme="majorBidi"/>
                      <w:b/>
                      <w:sz w:val="20"/>
                      <w:szCs w:val="20"/>
                    </w:rPr>
                  </w:pPr>
                  <w:r w:rsidRPr="00896FD1">
                    <w:rPr>
                      <w:rFonts w:asciiTheme="majorBidi" w:hAnsiTheme="majorBidi" w:cstheme="majorBidi"/>
                      <w:b/>
                      <w:sz w:val="20"/>
                      <w:szCs w:val="20"/>
                    </w:rPr>
                    <w:t>Resolution No. 3</w:t>
                  </w:r>
                </w:p>
              </w:tc>
            </w:tr>
            <w:tr w:rsidR="008546A9" w:rsidRPr="00896FD1" w:rsidTr="008546A9">
              <w:trPr>
                <w:trHeight w:val="206"/>
              </w:trPr>
              <w:tc>
                <w:tcPr>
                  <w:tcW w:w="1101"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082"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90" w:type="dxa"/>
                </w:tcPr>
                <w:p w:rsidR="00EB7F2A" w:rsidRPr="00896FD1" w:rsidRDefault="00EB7F2A" w:rsidP="00EB7F2A">
                  <w:pPr>
                    <w:spacing w:line="360" w:lineRule="auto"/>
                    <w:jc w:val="center"/>
                    <w:rPr>
                      <w:rFonts w:asciiTheme="majorBidi" w:hAnsiTheme="majorBidi" w:cstheme="majorBidi"/>
                      <w:b/>
                      <w:sz w:val="20"/>
                      <w:szCs w:val="20"/>
                    </w:rPr>
                  </w:pPr>
                </w:p>
              </w:tc>
              <w:tc>
                <w:tcPr>
                  <w:tcW w:w="900" w:type="dxa"/>
                </w:tcPr>
                <w:p w:rsidR="00EB7F2A" w:rsidRPr="00896FD1" w:rsidRDefault="00EB7F2A" w:rsidP="00EB7F2A">
                  <w:pPr>
                    <w:spacing w:line="360" w:lineRule="auto"/>
                    <w:jc w:val="center"/>
                    <w:rPr>
                      <w:rFonts w:asciiTheme="majorBidi" w:hAnsiTheme="majorBidi" w:cstheme="majorBidi"/>
                      <w:b/>
                      <w:sz w:val="20"/>
                      <w:szCs w:val="20"/>
                    </w:rPr>
                  </w:pPr>
                </w:p>
              </w:tc>
              <w:tc>
                <w:tcPr>
                  <w:tcW w:w="900" w:type="dxa"/>
                </w:tcPr>
                <w:p w:rsidR="00EB7F2A" w:rsidRPr="00896FD1" w:rsidRDefault="00EB7F2A" w:rsidP="00EB7F2A">
                  <w:pPr>
                    <w:spacing w:line="360" w:lineRule="auto"/>
                    <w:jc w:val="center"/>
                    <w:rPr>
                      <w:rFonts w:asciiTheme="majorBidi" w:hAnsiTheme="majorBidi" w:cstheme="majorBidi"/>
                      <w:b/>
                      <w:sz w:val="20"/>
                      <w:szCs w:val="20"/>
                    </w:rPr>
                  </w:pPr>
                </w:p>
              </w:tc>
              <w:tc>
                <w:tcPr>
                  <w:tcW w:w="810" w:type="dxa"/>
                  <w:shd w:val="clear" w:color="auto" w:fill="auto"/>
                </w:tcPr>
                <w:p w:rsidR="00EB7F2A" w:rsidRPr="00896FD1" w:rsidRDefault="00EB7F2A" w:rsidP="00EB7F2A">
                  <w:pPr>
                    <w:spacing w:line="360"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900" w:type="dxa"/>
                  <w:shd w:val="clear" w:color="auto" w:fill="auto"/>
                </w:tcPr>
                <w:p w:rsidR="00EB7F2A" w:rsidRPr="00896FD1" w:rsidRDefault="00EB7F2A" w:rsidP="00EB7F2A">
                  <w:pPr>
                    <w:spacing w:line="360" w:lineRule="auto"/>
                    <w:ind w:left="-19" w:hanging="41"/>
                    <w:jc w:val="center"/>
                    <w:rPr>
                      <w:rFonts w:asciiTheme="majorBidi" w:hAnsiTheme="majorBidi" w:cstheme="majorBidi"/>
                      <w:b/>
                      <w:sz w:val="20"/>
                      <w:szCs w:val="20"/>
                    </w:rPr>
                  </w:pPr>
                  <w:r w:rsidRPr="00896FD1">
                    <w:rPr>
                      <w:rFonts w:asciiTheme="majorBidi" w:hAnsiTheme="majorBidi" w:cstheme="majorBidi"/>
                      <w:b/>
                      <w:sz w:val="20"/>
                      <w:szCs w:val="20"/>
                    </w:rPr>
                    <w:t>Against</w:t>
                  </w:r>
                </w:p>
              </w:tc>
              <w:tc>
                <w:tcPr>
                  <w:tcW w:w="810" w:type="dxa"/>
                  <w:shd w:val="clear" w:color="auto" w:fill="auto"/>
                </w:tcPr>
                <w:p w:rsidR="00EB7F2A" w:rsidRPr="00896FD1" w:rsidRDefault="00EB7F2A" w:rsidP="00EB7F2A">
                  <w:pPr>
                    <w:spacing w:line="360"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900" w:type="dxa"/>
                  <w:shd w:val="clear" w:color="auto" w:fill="auto"/>
                </w:tcPr>
                <w:p w:rsidR="00EB7F2A" w:rsidRPr="00896FD1" w:rsidRDefault="00EB7F2A" w:rsidP="00EB7F2A">
                  <w:pPr>
                    <w:spacing w:line="360" w:lineRule="auto"/>
                    <w:ind w:left="0" w:hanging="101"/>
                    <w:jc w:val="center"/>
                    <w:rPr>
                      <w:rFonts w:asciiTheme="majorBidi" w:hAnsiTheme="majorBidi" w:cstheme="majorBidi"/>
                      <w:b/>
                      <w:sz w:val="20"/>
                      <w:szCs w:val="20"/>
                    </w:rPr>
                  </w:pPr>
                  <w:r w:rsidRPr="00896FD1">
                    <w:rPr>
                      <w:rFonts w:asciiTheme="majorBidi" w:hAnsiTheme="majorBidi" w:cstheme="majorBidi"/>
                      <w:b/>
                      <w:sz w:val="20"/>
                      <w:szCs w:val="20"/>
                    </w:rPr>
                    <w:t>Against</w:t>
                  </w:r>
                </w:p>
              </w:tc>
              <w:tc>
                <w:tcPr>
                  <w:tcW w:w="1080" w:type="dxa"/>
                  <w:shd w:val="clear" w:color="auto" w:fill="auto"/>
                </w:tcPr>
                <w:p w:rsidR="00EB7F2A" w:rsidRPr="00896FD1" w:rsidRDefault="00EB7F2A" w:rsidP="00EB7F2A">
                  <w:pPr>
                    <w:spacing w:line="360" w:lineRule="auto"/>
                    <w:ind w:left="0" w:hanging="23"/>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1080" w:type="dxa"/>
                  <w:gridSpan w:val="2"/>
                  <w:shd w:val="clear" w:color="auto" w:fill="auto"/>
                </w:tcPr>
                <w:p w:rsidR="00EB7F2A" w:rsidRPr="00896FD1" w:rsidRDefault="00EB7F2A" w:rsidP="00EB7F2A">
                  <w:pPr>
                    <w:spacing w:line="360"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Against</w:t>
                  </w:r>
                </w:p>
              </w:tc>
            </w:tr>
            <w:tr w:rsidR="008546A9" w:rsidRPr="00896FD1" w:rsidTr="008546A9">
              <w:tc>
                <w:tcPr>
                  <w:tcW w:w="1101" w:type="dxa"/>
                  <w:shd w:val="clear" w:color="auto" w:fill="auto"/>
                </w:tcPr>
                <w:p w:rsidR="00EB7F2A" w:rsidRPr="00896FD1" w:rsidRDefault="00EB7F2A" w:rsidP="00EB7F2A">
                  <w:pPr>
                    <w:spacing w:line="360" w:lineRule="auto"/>
                    <w:jc w:val="center"/>
                    <w:rPr>
                      <w:rFonts w:asciiTheme="majorBidi" w:hAnsiTheme="majorBidi" w:cstheme="majorBidi"/>
                      <w:b/>
                      <w:sz w:val="20"/>
                      <w:szCs w:val="20"/>
                    </w:rPr>
                  </w:pPr>
                </w:p>
              </w:tc>
              <w:tc>
                <w:tcPr>
                  <w:tcW w:w="1082"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90" w:type="dxa"/>
                </w:tcPr>
                <w:p w:rsidR="00EB7F2A" w:rsidRPr="00896FD1" w:rsidRDefault="00EB7F2A" w:rsidP="00EB7F2A">
                  <w:pPr>
                    <w:spacing w:line="360" w:lineRule="auto"/>
                    <w:jc w:val="center"/>
                    <w:rPr>
                      <w:rFonts w:asciiTheme="majorBidi" w:hAnsiTheme="majorBidi" w:cstheme="majorBidi"/>
                      <w:sz w:val="20"/>
                      <w:szCs w:val="20"/>
                    </w:rPr>
                  </w:pPr>
                </w:p>
              </w:tc>
              <w:tc>
                <w:tcPr>
                  <w:tcW w:w="900" w:type="dxa"/>
                </w:tcPr>
                <w:p w:rsidR="00EB7F2A" w:rsidRPr="00896FD1" w:rsidRDefault="00EB7F2A" w:rsidP="00EB7F2A">
                  <w:pPr>
                    <w:spacing w:line="360" w:lineRule="auto"/>
                    <w:jc w:val="center"/>
                    <w:rPr>
                      <w:rFonts w:asciiTheme="majorBidi" w:hAnsiTheme="majorBidi" w:cstheme="majorBidi"/>
                      <w:sz w:val="20"/>
                      <w:szCs w:val="20"/>
                    </w:rPr>
                  </w:pPr>
                </w:p>
              </w:tc>
              <w:tc>
                <w:tcPr>
                  <w:tcW w:w="900" w:type="dxa"/>
                </w:tcPr>
                <w:p w:rsidR="00EB7F2A" w:rsidRPr="00896FD1" w:rsidRDefault="00EB7F2A" w:rsidP="00EB7F2A">
                  <w:pPr>
                    <w:spacing w:line="360" w:lineRule="auto"/>
                    <w:jc w:val="center"/>
                    <w:rPr>
                      <w:rFonts w:asciiTheme="majorBidi" w:hAnsiTheme="majorBidi" w:cstheme="majorBidi"/>
                      <w:sz w:val="20"/>
                      <w:szCs w:val="20"/>
                    </w:rPr>
                  </w:pPr>
                </w:p>
              </w:tc>
              <w:tc>
                <w:tcPr>
                  <w:tcW w:w="81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0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81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0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08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080" w:type="dxa"/>
                  <w:gridSpan w:val="2"/>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r>
            <w:tr w:rsidR="008546A9" w:rsidRPr="00896FD1" w:rsidTr="008546A9">
              <w:tc>
                <w:tcPr>
                  <w:tcW w:w="1101" w:type="dxa"/>
                  <w:shd w:val="clear" w:color="auto" w:fill="auto"/>
                </w:tcPr>
                <w:p w:rsidR="00EB7F2A" w:rsidRPr="00896FD1" w:rsidRDefault="00EB7F2A" w:rsidP="00C43AEB">
                  <w:pPr>
                    <w:spacing w:line="360"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Total</w:t>
                  </w:r>
                </w:p>
              </w:tc>
              <w:tc>
                <w:tcPr>
                  <w:tcW w:w="1082"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90" w:type="dxa"/>
                </w:tcPr>
                <w:p w:rsidR="00EB7F2A" w:rsidRPr="00896FD1" w:rsidRDefault="00EB7F2A" w:rsidP="00EB7F2A">
                  <w:pPr>
                    <w:spacing w:line="360" w:lineRule="auto"/>
                    <w:jc w:val="center"/>
                    <w:rPr>
                      <w:rFonts w:asciiTheme="majorBidi" w:hAnsiTheme="majorBidi" w:cstheme="majorBidi"/>
                      <w:sz w:val="20"/>
                      <w:szCs w:val="20"/>
                    </w:rPr>
                  </w:pPr>
                </w:p>
              </w:tc>
              <w:tc>
                <w:tcPr>
                  <w:tcW w:w="900" w:type="dxa"/>
                </w:tcPr>
                <w:p w:rsidR="00EB7F2A" w:rsidRPr="00896FD1" w:rsidRDefault="00EB7F2A" w:rsidP="00EB7F2A">
                  <w:pPr>
                    <w:spacing w:line="360" w:lineRule="auto"/>
                    <w:jc w:val="center"/>
                    <w:rPr>
                      <w:rFonts w:asciiTheme="majorBidi" w:hAnsiTheme="majorBidi" w:cstheme="majorBidi"/>
                      <w:sz w:val="20"/>
                      <w:szCs w:val="20"/>
                    </w:rPr>
                  </w:pPr>
                </w:p>
              </w:tc>
              <w:tc>
                <w:tcPr>
                  <w:tcW w:w="900" w:type="dxa"/>
                </w:tcPr>
                <w:p w:rsidR="00EB7F2A" w:rsidRPr="00896FD1" w:rsidRDefault="00EB7F2A" w:rsidP="00EB7F2A">
                  <w:pPr>
                    <w:spacing w:line="360" w:lineRule="auto"/>
                    <w:jc w:val="center"/>
                    <w:rPr>
                      <w:rFonts w:asciiTheme="majorBidi" w:hAnsiTheme="majorBidi" w:cstheme="majorBidi"/>
                      <w:sz w:val="20"/>
                      <w:szCs w:val="20"/>
                    </w:rPr>
                  </w:pPr>
                </w:p>
              </w:tc>
              <w:tc>
                <w:tcPr>
                  <w:tcW w:w="81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0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81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0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08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080" w:type="dxa"/>
                  <w:gridSpan w:val="2"/>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r>
          </w:tbl>
          <w:p w:rsidR="00B737A5" w:rsidRDefault="00B737A5" w:rsidP="00EB7F2A">
            <w:pPr>
              <w:spacing w:line="360" w:lineRule="auto"/>
              <w:rPr>
                <w:rFonts w:asciiTheme="majorBidi" w:hAnsiTheme="majorBidi" w:cstheme="majorBidi"/>
                <w:b/>
                <w:sz w:val="22"/>
                <w:u w:val="single"/>
              </w:rPr>
            </w:pPr>
          </w:p>
          <w:p w:rsidR="00EB7F2A" w:rsidRPr="00896FD1" w:rsidRDefault="00EB7F2A" w:rsidP="00EB7F2A">
            <w:pPr>
              <w:spacing w:line="360" w:lineRule="auto"/>
              <w:rPr>
                <w:rFonts w:asciiTheme="majorBidi" w:hAnsiTheme="majorBidi" w:cstheme="majorBidi"/>
                <w:b/>
                <w:sz w:val="22"/>
                <w:u w:val="single"/>
              </w:rPr>
            </w:pPr>
            <w:r w:rsidRPr="00896FD1">
              <w:rPr>
                <w:rFonts w:asciiTheme="majorBidi" w:hAnsiTheme="majorBidi" w:cstheme="majorBidi"/>
                <w:b/>
                <w:sz w:val="22"/>
                <w:u w:val="single"/>
              </w:rPr>
              <w:t>Vote casted through e-voting:</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292"/>
              <w:gridCol w:w="1282"/>
              <w:gridCol w:w="933"/>
              <w:gridCol w:w="1047"/>
              <w:gridCol w:w="990"/>
              <w:gridCol w:w="843"/>
              <w:gridCol w:w="900"/>
              <w:gridCol w:w="900"/>
              <w:gridCol w:w="1317"/>
            </w:tblGrid>
            <w:tr w:rsidR="00EB7F2A" w:rsidRPr="00896FD1" w:rsidTr="008546A9">
              <w:trPr>
                <w:jc w:val="center"/>
              </w:trPr>
              <w:tc>
                <w:tcPr>
                  <w:tcW w:w="2385" w:type="dxa"/>
                  <w:gridSpan w:val="2"/>
                  <w:shd w:val="clear" w:color="auto" w:fill="auto"/>
                </w:tcPr>
                <w:p w:rsidR="00EB7F2A" w:rsidRPr="00896FD1" w:rsidRDefault="00EB7F2A" w:rsidP="00EB7F2A">
                  <w:pPr>
                    <w:spacing w:line="360" w:lineRule="auto"/>
                    <w:jc w:val="center"/>
                    <w:rPr>
                      <w:rFonts w:asciiTheme="majorBidi" w:hAnsiTheme="majorBidi" w:cstheme="majorBidi"/>
                      <w:b/>
                      <w:sz w:val="20"/>
                      <w:szCs w:val="20"/>
                    </w:rPr>
                  </w:pPr>
                  <w:r w:rsidRPr="00896FD1">
                    <w:rPr>
                      <w:rFonts w:asciiTheme="majorBidi" w:hAnsiTheme="majorBidi" w:cstheme="majorBidi"/>
                      <w:b/>
                      <w:sz w:val="20"/>
                      <w:szCs w:val="20"/>
                    </w:rPr>
                    <w:t>Particulars</w:t>
                  </w:r>
                </w:p>
              </w:tc>
              <w:tc>
                <w:tcPr>
                  <w:tcW w:w="8212" w:type="dxa"/>
                  <w:gridSpan w:val="8"/>
                </w:tcPr>
                <w:p w:rsidR="00EB7F2A" w:rsidRPr="00896FD1" w:rsidRDefault="00EB7F2A" w:rsidP="00EB7F2A">
                  <w:pPr>
                    <w:spacing w:line="360" w:lineRule="auto"/>
                    <w:jc w:val="center"/>
                    <w:rPr>
                      <w:rFonts w:asciiTheme="majorBidi" w:hAnsiTheme="majorBidi" w:cstheme="majorBidi"/>
                      <w:b/>
                      <w:sz w:val="20"/>
                      <w:szCs w:val="20"/>
                    </w:rPr>
                  </w:pPr>
                  <w:r w:rsidRPr="00896FD1">
                    <w:rPr>
                      <w:rFonts w:asciiTheme="majorBidi" w:hAnsiTheme="majorBidi" w:cstheme="majorBidi"/>
                      <w:b/>
                      <w:sz w:val="20"/>
                      <w:szCs w:val="20"/>
                    </w:rPr>
                    <w:t>Result of resolutions (In case of election of directors amend accordingly)</w:t>
                  </w:r>
                </w:p>
              </w:tc>
            </w:tr>
            <w:tr w:rsidR="00EB7F2A" w:rsidRPr="00896FD1" w:rsidTr="00896FD1">
              <w:trPr>
                <w:jc w:val="center"/>
              </w:trPr>
              <w:tc>
                <w:tcPr>
                  <w:tcW w:w="1093" w:type="dxa"/>
                  <w:shd w:val="clear" w:color="auto" w:fill="auto"/>
                </w:tcPr>
                <w:p w:rsidR="00EB7F2A" w:rsidRPr="00896FD1" w:rsidRDefault="00EB7F2A" w:rsidP="00C43AEB">
                  <w:pPr>
                    <w:spacing w:line="276" w:lineRule="auto"/>
                    <w:ind w:left="-41" w:firstLine="0"/>
                    <w:jc w:val="center"/>
                    <w:rPr>
                      <w:rFonts w:asciiTheme="majorBidi" w:hAnsiTheme="majorBidi" w:cstheme="majorBidi"/>
                      <w:sz w:val="20"/>
                      <w:szCs w:val="20"/>
                    </w:rPr>
                  </w:pPr>
                  <w:r w:rsidRPr="00896FD1">
                    <w:rPr>
                      <w:rFonts w:asciiTheme="majorBidi" w:hAnsiTheme="majorBidi" w:cstheme="majorBidi"/>
                      <w:b/>
                      <w:sz w:val="20"/>
                      <w:szCs w:val="20"/>
                    </w:rPr>
                    <w:t xml:space="preserve">No. of Members </w:t>
                  </w:r>
                  <w:r w:rsidRPr="00896FD1">
                    <w:rPr>
                      <w:rFonts w:asciiTheme="majorBidi" w:hAnsiTheme="majorBidi" w:cstheme="majorBidi"/>
                      <w:b/>
                      <w:sz w:val="20"/>
                      <w:szCs w:val="20"/>
                    </w:rPr>
                    <w:lastRenderedPageBreak/>
                    <w:t>Casting the Vote</w:t>
                  </w:r>
                </w:p>
              </w:tc>
              <w:tc>
                <w:tcPr>
                  <w:tcW w:w="1292" w:type="dxa"/>
                </w:tcPr>
                <w:p w:rsidR="00EB7F2A" w:rsidRPr="00896FD1" w:rsidRDefault="00EB7F2A" w:rsidP="00C43AEB">
                  <w:pPr>
                    <w:spacing w:line="276"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lastRenderedPageBreak/>
                    <w:t xml:space="preserve">Total No. of Shares held </w:t>
                  </w:r>
                  <w:r w:rsidRPr="00896FD1">
                    <w:rPr>
                      <w:rFonts w:asciiTheme="majorBidi" w:hAnsiTheme="majorBidi" w:cstheme="majorBidi"/>
                      <w:b/>
                      <w:sz w:val="20"/>
                      <w:szCs w:val="20"/>
                    </w:rPr>
                    <w:lastRenderedPageBreak/>
                    <w:t>or no. of votes</w:t>
                  </w:r>
                </w:p>
              </w:tc>
              <w:tc>
                <w:tcPr>
                  <w:tcW w:w="1282" w:type="dxa"/>
                </w:tcPr>
                <w:p w:rsidR="00EB7F2A" w:rsidRPr="00896FD1" w:rsidRDefault="00EB7F2A" w:rsidP="00C43AEB">
                  <w:pPr>
                    <w:spacing w:line="276" w:lineRule="auto"/>
                    <w:ind w:left="0" w:firstLine="11"/>
                    <w:jc w:val="center"/>
                    <w:rPr>
                      <w:rFonts w:asciiTheme="majorBidi" w:hAnsiTheme="majorBidi" w:cstheme="majorBidi"/>
                      <w:b/>
                      <w:sz w:val="20"/>
                      <w:szCs w:val="20"/>
                    </w:rPr>
                  </w:pPr>
                  <w:r w:rsidRPr="00896FD1">
                    <w:rPr>
                      <w:rFonts w:asciiTheme="majorBidi" w:hAnsiTheme="majorBidi" w:cstheme="majorBidi"/>
                      <w:b/>
                      <w:sz w:val="20"/>
                      <w:szCs w:val="20"/>
                    </w:rPr>
                    <w:lastRenderedPageBreak/>
                    <w:t>Total No. of Votes Casted</w:t>
                  </w:r>
                </w:p>
              </w:tc>
              <w:tc>
                <w:tcPr>
                  <w:tcW w:w="933" w:type="dxa"/>
                </w:tcPr>
                <w:p w:rsidR="00EB7F2A" w:rsidRPr="00896FD1" w:rsidRDefault="00EB7F2A" w:rsidP="00C43AEB">
                  <w:pPr>
                    <w:spacing w:line="276" w:lineRule="auto"/>
                    <w:ind w:left="0"/>
                    <w:jc w:val="center"/>
                    <w:rPr>
                      <w:rFonts w:asciiTheme="majorBidi" w:hAnsiTheme="majorBidi" w:cstheme="majorBidi"/>
                      <w:b/>
                      <w:sz w:val="20"/>
                      <w:szCs w:val="20"/>
                    </w:rPr>
                  </w:pPr>
                  <w:r w:rsidRPr="00896FD1">
                    <w:rPr>
                      <w:rFonts w:asciiTheme="majorBidi" w:hAnsiTheme="majorBidi" w:cstheme="majorBidi"/>
                      <w:b/>
                      <w:sz w:val="20"/>
                      <w:szCs w:val="20"/>
                    </w:rPr>
                    <w:t xml:space="preserve">Total No. of </w:t>
                  </w:r>
                  <w:r w:rsidRPr="00896FD1">
                    <w:rPr>
                      <w:rFonts w:asciiTheme="majorBidi" w:hAnsiTheme="majorBidi" w:cstheme="majorBidi"/>
                      <w:b/>
                      <w:sz w:val="20"/>
                      <w:szCs w:val="20"/>
                    </w:rPr>
                    <w:br/>
                  </w:r>
                  <w:r w:rsidRPr="00896FD1">
                    <w:rPr>
                      <w:rFonts w:asciiTheme="majorBidi" w:hAnsiTheme="majorBidi" w:cstheme="majorBidi"/>
                      <w:b/>
                      <w:sz w:val="20"/>
                      <w:szCs w:val="20"/>
                    </w:rPr>
                    <w:lastRenderedPageBreak/>
                    <w:t xml:space="preserve">Invalid Votes </w:t>
                  </w:r>
                </w:p>
              </w:tc>
              <w:tc>
                <w:tcPr>
                  <w:tcW w:w="2037" w:type="dxa"/>
                  <w:gridSpan w:val="2"/>
                  <w:shd w:val="clear" w:color="auto" w:fill="auto"/>
                </w:tcPr>
                <w:p w:rsidR="00EB7F2A" w:rsidRPr="00896FD1" w:rsidRDefault="00EB7F2A" w:rsidP="00C43AEB">
                  <w:pPr>
                    <w:spacing w:line="276"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lastRenderedPageBreak/>
                    <w:t>Resolution No. 1</w:t>
                  </w:r>
                </w:p>
              </w:tc>
              <w:tc>
                <w:tcPr>
                  <w:tcW w:w="1743" w:type="dxa"/>
                  <w:gridSpan w:val="2"/>
                  <w:shd w:val="clear" w:color="auto" w:fill="auto"/>
                </w:tcPr>
                <w:p w:rsidR="00EB7F2A" w:rsidRPr="00896FD1" w:rsidRDefault="00EB7F2A" w:rsidP="00C43AEB">
                  <w:pPr>
                    <w:spacing w:line="276"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Resolution No. 2</w:t>
                  </w:r>
                </w:p>
              </w:tc>
              <w:tc>
                <w:tcPr>
                  <w:tcW w:w="2217" w:type="dxa"/>
                  <w:gridSpan w:val="2"/>
                  <w:shd w:val="clear" w:color="auto" w:fill="auto"/>
                </w:tcPr>
                <w:p w:rsidR="00EB7F2A" w:rsidRPr="00896FD1" w:rsidRDefault="00EB7F2A" w:rsidP="00C43AEB">
                  <w:pPr>
                    <w:spacing w:line="276" w:lineRule="auto"/>
                    <w:ind w:left="-5" w:firstLine="0"/>
                    <w:jc w:val="center"/>
                    <w:rPr>
                      <w:rFonts w:asciiTheme="majorBidi" w:hAnsiTheme="majorBidi" w:cstheme="majorBidi"/>
                      <w:b/>
                      <w:sz w:val="20"/>
                      <w:szCs w:val="20"/>
                    </w:rPr>
                  </w:pPr>
                  <w:r w:rsidRPr="00896FD1">
                    <w:rPr>
                      <w:rFonts w:asciiTheme="majorBidi" w:hAnsiTheme="majorBidi" w:cstheme="majorBidi"/>
                      <w:b/>
                      <w:sz w:val="20"/>
                      <w:szCs w:val="20"/>
                    </w:rPr>
                    <w:t>Resolution No. 3</w:t>
                  </w:r>
                </w:p>
              </w:tc>
            </w:tr>
            <w:tr w:rsidR="00EB7F2A" w:rsidRPr="00896FD1" w:rsidTr="00896FD1">
              <w:trPr>
                <w:jc w:val="center"/>
              </w:trPr>
              <w:tc>
                <w:tcPr>
                  <w:tcW w:w="1093"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292" w:type="dxa"/>
                </w:tcPr>
                <w:p w:rsidR="00EB7F2A" w:rsidRPr="00896FD1" w:rsidRDefault="00EB7F2A" w:rsidP="00EB7F2A">
                  <w:pPr>
                    <w:spacing w:line="360" w:lineRule="auto"/>
                    <w:jc w:val="center"/>
                    <w:rPr>
                      <w:rFonts w:asciiTheme="majorBidi" w:hAnsiTheme="majorBidi" w:cstheme="majorBidi"/>
                      <w:b/>
                      <w:sz w:val="20"/>
                      <w:szCs w:val="20"/>
                    </w:rPr>
                  </w:pPr>
                </w:p>
              </w:tc>
              <w:tc>
                <w:tcPr>
                  <w:tcW w:w="1282" w:type="dxa"/>
                </w:tcPr>
                <w:p w:rsidR="00EB7F2A" w:rsidRPr="00896FD1" w:rsidRDefault="00EB7F2A" w:rsidP="00EB7F2A">
                  <w:pPr>
                    <w:spacing w:line="360" w:lineRule="auto"/>
                    <w:jc w:val="center"/>
                    <w:rPr>
                      <w:rFonts w:asciiTheme="majorBidi" w:hAnsiTheme="majorBidi" w:cstheme="majorBidi"/>
                      <w:b/>
                      <w:sz w:val="20"/>
                      <w:szCs w:val="20"/>
                    </w:rPr>
                  </w:pPr>
                </w:p>
              </w:tc>
              <w:tc>
                <w:tcPr>
                  <w:tcW w:w="933" w:type="dxa"/>
                </w:tcPr>
                <w:p w:rsidR="00EB7F2A" w:rsidRPr="00896FD1" w:rsidRDefault="00EB7F2A" w:rsidP="00EB7F2A">
                  <w:pPr>
                    <w:spacing w:line="360" w:lineRule="auto"/>
                    <w:jc w:val="center"/>
                    <w:rPr>
                      <w:rFonts w:asciiTheme="majorBidi" w:hAnsiTheme="majorBidi" w:cstheme="majorBidi"/>
                      <w:b/>
                      <w:sz w:val="20"/>
                      <w:szCs w:val="20"/>
                    </w:rPr>
                  </w:pPr>
                </w:p>
              </w:tc>
              <w:tc>
                <w:tcPr>
                  <w:tcW w:w="1047" w:type="dxa"/>
                  <w:shd w:val="clear" w:color="auto" w:fill="auto"/>
                </w:tcPr>
                <w:p w:rsidR="00EB7F2A" w:rsidRPr="00896FD1" w:rsidRDefault="00EB7F2A" w:rsidP="00C43AEB">
                  <w:pPr>
                    <w:spacing w:line="360" w:lineRule="auto"/>
                    <w:ind w:left="-49" w:firstLine="0"/>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990" w:type="dxa"/>
                  <w:shd w:val="clear" w:color="auto" w:fill="auto"/>
                </w:tcPr>
                <w:p w:rsidR="00EB7F2A" w:rsidRPr="00896FD1" w:rsidRDefault="00EB7F2A" w:rsidP="00C43AEB">
                  <w:pPr>
                    <w:spacing w:line="360" w:lineRule="auto"/>
                    <w:ind w:left="22" w:firstLine="0"/>
                    <w:jc w:val="center"/>
                    <w:rPr>
                      <w:rFonts w:asciiTheme="majorBidi" w:hAnsiTheme="majorBidi" w:cstheme="majorBidi"/>
                      <w:b/>
                      <w:sz w:val="20"/>
                      <w:szCs w:val="20"/>
                    </w:rPr>
                  </w:pPr>
                  <w:r w:rsidRPr="00896FD1">
                    <w:rPr>
                      <w:rFonts w:asciiTheme="majorBidi" w:hAnsiTheme="majorBidi" w:cstheme="majorBidi"/>
                      <w:b/>
                      <w:sz w:val="20"/>
                      <w:szCs w:val="20"/>
                    </w:rPr>
                    <w:t>Against</w:t>
                  </w:r>
                </w:p>
              </w:tc>
              <w:tc>
                <w:tcPr>
                  <w:tcW w:w="843" w:type="dxa"/>
                  <w:shd w:val="clear" w:color="auto" w:fill="auto"/>
                </w:tcPr>
                <w:p w:rsidR="00EB7F2A" w:rsidRPr="00896FD1" w:rsidRDefault="00EB7F2A" w:rsidP="008546A9">
                  <w:pPr>
                    <w:spacing w:line="360"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900" w:type="dxa"/>
                  <w:shd w:val="clear" w:color="auto" w:fill="auto"/>
                </w:tcPr>
                <w:p w:rsidR="00EB7F2A" w:rsidRPr="00896FD1" w:rsidRDefault="00EB7F2A" w:rsidP="00C43AEB">
                  <w:pPr>
                    <w:spacing w:line="360" w:lineRule="auto"/>
                    <w:ind w:left="-45" w:firstLine="0"/>
                    <w:jc w:val="center"/>
                    <w:rPr>
                      <w:rFonts w:asciiTheme="majorBidi" w:hAnsiTheme="majorBidi" w:cstheme="majorBidi"/>
                      <w:b/>
                      <w:sz w:val="20"/>
                      <w:szCs w:val="20"/>
                    </w:rPr>
                  </w:pPr>
                  <w:r w:rsidRPr="00896FD1">
                    <w:rPr>
                      <w:rFonts w:asciiTheme="majorBidi" w:hAnsiTheme="majorBidi" w:cstheme="majorBidi"/>
                      <w:b/>
                      <w:sz w:val="20"/>
                      <w:szCs w:val="20"/>
                    </w:rPr>
                    <w:t>Against</w:t>
                  </w:r>
                </w:p>
              </w:tc>
              <w:tc>
                <w:tcPr>
                  <w:tcW w:w="900" w:type="dxa"/>
                  <w:shd w:val="clear" w:color="auto" w:fill="auto"/>
                </w:tcPr>
                <w:p w:rsidR="00EB7F2A" w:rsidRPr="00896FD1" w:rsidRDefault="00EB7F2A" w:rsidP="008546A9">
                  <w:pPr>
                    <w:spacing w:line="360" w:lineRule="auto"/>
                    <w:ind w:left="0" w:hanging="20"/>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1317" w:type="dxa"/>
                  <w:shd w:val="clear" w:color="auto" w:fill="auto"/>
                </w:tcPr>
                <w:p w:rsidR="00EB7F2A" w:rsidRPr="00896FD1" w:rsidRDefault="00EB7F2A" w:rsidP="008546A9">
                  <w:pPr>
                    <w:spacing w:line="360" w:lineRule="auto"/>
                    <w:ind w:left="-13" w:hanging="90"/>
                    <w:jc w:val="center"/>
                    <w:rPr>
                      <w:rFonts w:asciiTheme="majorBidi" w:hAnsiTheme="majorBidi" w:cstheme="majorBidi"/>
                      <w:b/>
                      <w:sz w:val="20"/>
                      <w:szCs w:val="20"/>
                    </w:rPr>
                  </w:pPr>
                  <w:r w:rsidRPr="00896FD1">
                    <w:rPr>
                      <w:rFonts w:asciiTheme="majorBidi" w:hAnsiTheme="majorBidi" w:cstheme="majorBidi"/>
                      <w:b/>
                      <w:sz w:val="20"/>
                      <w:szCs w:val="20"/>
                    </w:rPr>
                    <w:t>Against</w:t>
                  </w:r>
                </w:p>
              </w:tc>
            </w:tr>
            <w:tr w:rsidR="00EB7F2A" w:rsidRPr="00896FD1" w:rsidTr="00896FD1">
              <w:trPr>
                <w:jc w:val="center"/>
              </w:trPr>
              <w:tc>
                <w:tcPr>
                  <w:tcW w:w="1093" w:type="dxa"/>
                  <w:shd w:val="clear" w:color="auto" w:fill="auto"/>
                </w:tcPr>
                <w:p w:rsidR="00EB7F2A" w:rsidRPr="00896FD1" w:rsidRDefault="00EB7F2A" w:rsidP="00EB7F2A">
                  <w:pPr>
                    <w:spacing w:line="360" w:lineRule="auto"/>
                    <w:rPr>
                      <w:rFonts w:asciiTheme="majorBidi" w:hAnsiTheme="majorBidi" w:cstheme="majorBidi"/>
                      <w:sz w:val="20"/>
                      <w:szCs w:val="20"/>
                    </w:rPr>
                  </w:pPr>
                </w:p>
              </w:tc>
              <w:tc>
                <w:tcPr>
                  <w:tcW w:w="1292" w:type="dxa"/>
                </w:tcPr>
                <w:p w:rsidR="00EB7F2A" w:rsidRPr="00896FD1" w:rsidRDefault="00EB7F2A" w:rsidP="00EB7F2A">
                  <w:pPr>
                    <w:spacing w:line="360" w:lineRule="auto"/>
                    <w:rPr>
                      <w:rFonts w:asciiTheme="majorBidi" w:hAnsiTheme="majorBidi" w:cstheme="majorBidi"/>
                      <w:sz w:val="20"/>
                      <w:szCs w:val="20"/>
                    </w:rPr>
                  </w:pPr>
                </w:p>
              </w:tc>
              <w:tc>
                <w:tcPr>
                  <w:tcW w:w="1282" w:type="dxa"/>
                </w:tcPr>
                <w:p w:rsidR="00EB7F2A" w:rsidRPr="00896FD1" w:rsidRDefault="00EB7F2A" w:rsidP="00EB7F2A">
                  <w:pPr>
                    <w:spacing w:line="360" w:lineRule="auto"/>
                    <w:rPr>
                      <w:rFonts w:asciiTheme="majorBidi" w:hAnsiTheme="majorBidi" w:cstheme="majorBidi"/>
                      <w:sz w:val="20"/>
                      <w:szCs w:val="20"/>
                    </w:rPr>
                  </w:pPr>
                </w:p>
              </w:tc>
              <w:tc>
                <w:tcPr>
                  <w:tcW w:w="933" w:type="dxa"/>
                </w:tcPr>
                <w:p w:rsidR="00EB7F2A" w:rsidRPr="00896FD1" w:rsidRDefault="00EB7F2A" w:rsidP="00EB7F2A">
                  <w:pPr>
                    <w:spacing w:line="360" w:lineRule="auto"/>
                    <w:rPr>
                      <w:rFonts w:asciiTheme="majorBidi" w:hAnsiTheme="majorBidi" w:cstheme="majorBidi"/>
                      <w:sz w:val="20"/>
                      <w:szCs w:val="20"/>
                    </w:rPr>
                  </w:pPr>
                </w:p>
              </w:tc>
              <w:tc>
                <w:tcPr>
                  <w:tcW w:w="1047"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9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843"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0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0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317"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r>
            <w:tr w:rsidR="00EB7F2A" w:rsidRPr="00896FD1" w:rsidTr="00896FD1">
              <w:trPr>
                <w:trHeight w:val="287"/>
                <w:jc w:val="center"/>
              </w:trPr>
              <w:tc>
                <w:tcPr>
                  <w:tcW w:w="1093" w:type="dxa"/>
                  <w:shd w:val="clear" w:color="auto" w:fill="auto"/>
                </w:tcPr>
                <w:p w:rsidR="00EB7F2A" w:rsidRPr="00896FD1" w:rsidRDefault="00EB7F2A" w:rsidP="008546A9">
                  <w:pPr>
                    <w:spacing w:line="276" w:lineRule="auto"/>
                    <w:ind w:left="0"/>
                    <w:jc w:val="center"/>
                    <w:rPr>
                      <w:rFonts w:asciiTheme="majorBidi" w:hAnsiTheme="majorBidi" w:cstheme="majorBidi"/>
                      <w:sz w:val="20"/>
                      <w:szCs w:val="20"/>
                    </w:rPr>
                  </w:pPr>
                  <w:r w:rsidRPr="00896FD1">
                    <w:rPr>
                      <w:rFonts w:asciiTheme="majorBidi" w:hAnsiTheme="majorBidi" w:cstheme="majorBidi"/>
                      <w:b/>
                      <w:sz w:val="20"/>
                      <w:szCs w:val="20"/>
                    </w:rPr>
                    <w:t>Total</w:t>
                  </w:r>
                </w:p>
              </w:tc>
              <w:tc>
                <w:tcPr>
                  <w:tcW w:w="1292" w:type="dxa"/>
                </w:tcPr>
                <w:p w:rsidR="00EB7F2A" w:rsidRPr="00896FD1" w:rsidRDefault="00EB7F2A" w:rsidP="00EB7F2A">
                  <w:pPr>
                    <w:spacing w:line="276" w:lineRule="auto"/>
                    <w:rPr>
                      <w:rFonts w:asciiTheme="majorBidi" w:hAnsiTheme="majorBidi" w:cstheme="majorBidi"/>
                      <w:sz w:val="20"/>
                      <w:szCs w:val="20"/>
                    </w:rPr>
                  </w:pPr>
                </w:p>
              </w:tc>
              <w:tc>
                <w:tcPr>
                  <w:tcW w:w="1282" w:type="dxa"/>
                </w:tcPr>
                <w:p w:rsidR="00EB7F2A" w:rsidRPr="00896FD1" w:rsidRDefault="00EB7F2A" w:rsidP="00EB7F2A">
                  <w:pPr>
                    <w:spacing w:line="276" w:lineRule="auto"/>
                    <w:rPr>
                      <w:rFonts w:asciiTheme="majorBidi" w:hAnsiTheme="majorBidi" w:cstheme="majorBidi"/>
                      <w:sz w:val="20"/>
                      <w:szCs w:val="20"/>
                    </w:rPr>
                  </w:pPr>
                </w:p>
              </w:tc>
              <w:tc>
                <w:tcPr>
                  <w:tcW w:w="933" w:type="dxa"/>
                </w:tcPr>
                <w:p w:rsidR="00EB7F2A" w:rsidRPr="00896FD1" w:rsidRDefault="00EB7F2A" w:rsidP="00EB7F2A">
                  <w:pPr>
                    <w:spacing w:line="276" w:lineRule="auto"/>
                    <w:rPr>
                      <w:rFonts w:asciiTheme="majorBidi" w:hAnsiTheme="majorBidi" w:cstheme="majorBidi"/>
                      <w:sz w:val="20"/>
                      <w:szCs w:val="20"/>
                    </w:rPr>
                  </w:pPr>
                </w:p>
              </w:tc>
              <w:tc>
                <w:tcPr>
                  <w:tcW w:w="1047"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990"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843"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900"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900" w:type="dxa"/>
                  <w:shd w:val="clear" w:color="auto" w:fill="auto"/>
                </w:tcPr>
                <w:p w:rsidR="00EB7F2A" w:rsidRPr="00896FD1" w:rsidRDefault="00EB7F2A" w:rsidP="00EB7F2A">
                  <w:pPr>
                    <w:spacing w:line="276" w:lineRule="auto"/>
                    <w:jc w:val="center"/>
                    <w:rPr>
                      <w:rFonts w:asciiTheme="majorBidi" w:hAnsiTheme="majorBidi" w:cstheme="majorBidi"/>
                      <w:sz w:val="20"/>
                      <w:szCs w:val="20"/>
                    </w:rPr>
                  </w:pPr>
                </w:p>
              </w:tc>
              <w:tc>
                <w:tcPr>
                  <w:tcW w:w="1317" w:type="dxa"/>
                  <w:shd w:val="clear" w:color="auto" w:fill="auto"/>
                </w:tcPr>
                <w:p w:rsidR="00EB7F2A" w:rsidRPr="00896FD1" w:rsidRDefault="00EB7F2A" w:rsidP="00EB7F2A">
                  <w:pPr>
                    <w:spacing w:line="276" w:lineRule="auto"/>
                    <w:jc w:val="center"/>
                    <w:rPr>
                      <w:rFonts w:asciiTheme="majorBidi" w:hAnsiTheme="majorBidi" w:cstheme="majorBidi"/>
                      <w:sz w:val="20"/>
                      <w:szCs w:val="20"/>
                    </w:rPr>
                  </w:pPr>
                </w:p>
              </w:tc>
            </w:tr>
          </w:tbl>
          <w:p w:rsidR="00B737A5" w:rsidRDefault="00B737A5" w:rsidP="00EB7F2A">
            <w:pPr>
              <w:spacing w:line="360" w:lineRule="auto"/>
              <w:rPr>
                <w:rFonts w:asciiTheme="majorBidi" w:hAnsiTheme="majorBidi" w:cstheme="majorBidi"/>
                <w:b/>
                <w:sz w:val="22"/>
                <w:u w:val="single"/>
              </w:rPr>
            </w:pPr>
          </w:p>
          <w:p w:rsidR="00EB7F2A" w:rsidRPr="00896FD1" w:rsidRDefault="00EB7F2A" w:rsidP="00EB7F2A">
            <w:pPr>
              <w:spacing w:line="360" w:lineRule="auto"/>
              <w:rPr>
                <w:rFonts w:asciiTheme="majorBidi" w:hAnsiTheme="majorBidi" w:cstheme="majorBidi"/>
                <w:b/>
                <w:sz w:val="22"/>
                <w:u w:val="single"/>
              </w:rPr>
            </w:pPr>
            <w:r w:rsidRPr="00896FD1">
              <w:rPr>
                <w:rFonts w:asciiTheme="majorBidi" w:hAnsiTheme="majorBidi" w:cstheme="majorBidi"/>
                <w:b/>
                <w:sz w:val="22"/>
                <w:u w:val="single"/>
              </w:rPr>
              <w:t>Vote casted through post: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653"/>
              <w:gridCol w:w="1383"/>
              <w:gridCol w:w="1014"/>
              <w:gridCol w:w="810"/>
              <w:gridCol w:w="990"/>
              <w:gridCol w:w="810"/>
              <w:gridCol w:w="990"/>
              <w:gridCol w:w="810"/>
              <w:gridCol w:w="1045"/>
            </w:tblGrid>
            <w:tr w:rsidR="00EB7F2A" w:rsidRPr="00896FD1" w:rsidTr="008546A9">
              <w:trPr>
                <w:jc w:val="center"/>
              </w:trPr>
              <w:tc>
                <w:tcPr>
                  <w:tcW w:w="2743" w:type="dxa"/>
                  <w:gridSpan w:val="2"/>
                  <w:shd w:val="clear" w:color="auto" w:fill="auto"/>
                </w:tcPr>
                <w:p w:rsidR="00EB7F2A" w:rsidRPr="00896FD1" w:rsidRDefault="00EB7F2A" w:rsidP="00EB7F2A">
                  <w:pPr>
                    <w:spacing w:line="360" w:lineRule="auto"/>
                    <w:jc w:val="center"/>
                    <w:rPr>
                      <w:rFonts w:asciiTheme="majorBidi" w:hAnsiTheme="majorBidi" w:cstheme="majorBidi"/>
                      <w:b/>
                      <w:sz w:val="20"/>
                      <w:szCs w:val="20"/>
                    </w:rPr>
                  </w:pPr>
                  <w:r w:rsidRPr="00896FD1">
                    <w:rPr>
                      <w:rFonts w:asciiTheme="majorBidi" w:hAnsiTheme="majorBidi" w:cstheme="majorBidi"/>
                      <w:b/>
                      <w:sz w:val="20"/>
                      <w:szCs w:val="20"/>
                    </w:rPr>
                    <w:t>Particulars</w:t>
                  </w:r>
                </w:p>
              </w:tc>
              <w:tc>
                <w:tcPr>
                  <w:tcW w:w="7852" w:type="dxa"/>
                  <w:gridSpan w:val="8"/>
                </w:tcPr>
                <w:p w:rsidR="00EB7F2A" w:rsidRPr="00896FD1" w:rsidRDefault="00EB7F2A" w:rsidP="00EB7F2A">
                  <w:pPr>
                    <w:spacing w:line="360" w:lineRule="auto"/>
                    <w:jc w:val="center"/>
                    <w:rPr>
                      <w:rFonts w:asciiTheme="majorBidi" w:hAnsiTheme="majorBidi" w:cstheme="majorBidi"/>
                      <w:b/>
                      <w:sz w:val="20"/>
                      <w:szCs w:val="20"/>
                    </w:rPr>
                  </w:pPr>
                  <w:r w:rsidRPr="00896FD1">
                    <w:rPr>
                      <w:rFonts w:asciiTheme="majorBidi" w:hAnsiTheme="majorBidi" w:cstheme="majorBidi"/>
                      <w:b/>
                      <w:sz w:val="20"/>
                      <w:szCs w:val="20"/>
                    </w:rPr>
                    <w:t>Result of resolutions (In case of election of directors amend accordingly)</w:t>
                  </w:r>
                </w:p>
              </w:tc>
            </w:tr>
            <w:tr w:rsidR="00EB7F2A" w:rsidRPr="00896FD1" w:rsidTr="00A04900">
              <w:trPr>
                <w:jc w:val="center"/>
              </w:trPr>
              <w:tc>
                <w:tcPr>
                  <w:tcW w:w="1090" w:type="dxa"/>
                  <w:shd w:val="clear" w:color="auto" w:fill="auto"/>
                </w:tcPr>
                <w:p w:rsidR="00EB7F2A" w:rsidRPr="00896FD1" w:rsidRDefault="00EB7F2A" w:rsidP="008546A9">
                  <w:pPr>
                    <w:spacing w:line="276" w:lineRule="auto"/>
                    <w:ind w:left="-41" w:firstLine="0"/>
                    <w:jc w:val="center"/>
                    <w:rPr>
                      <w:rFonts w:asciiTheme="majorBidi" w:hAnsiTheme="majorBidi" w:cstheme="majorBidi"/>
                      <w:sz w:val="20"/>
                      <w:szCs w:val="20"/>
                    </w:rPr>
                  </w:pPr>
                  <w:r w:rsidRPr="00896FD1">
                    <w:rPr>
                      <w:rFonts w:asciiTheme="majorBidi" w:hAnsiTheme="majorBidi" w:cstheme="majorBidi"/>
                      <w:b/>
                      <w:sz w:val="20"/>
                      <w:szCs w:val="20"/>
                    </w:rPr>
                    <w:t>No. of Members Casting the Vote</w:t>
                  </w:r>
                </w:p>
              </w:tc>
              <w:tc>
                <w:tcPr>
                  <w:tcW w:w="1653" w:type="dxa"/>
                </w:tcPr>
                <w:p w:rsidR="00EB7F2A" w:rsidRPr="00896FD1" w:rsidRDefault="00EB7F2A" w:rsidP="008546A9">
                  <w:pPr>
                    <w:spacing w:line="276" w:lineRule="auto"/>
                    <w:ind w:left="-41" w:firstLine="0"/>
                    <w:jc w:val="center"/>
                    <w:rPr>
                      <w:rFonts w:asciiTheme="majorBidi" w:hAnsiTheme="majorBidi" w:cstheme="majorBidi"/>
                      <w:b/>
                      <w:sz w:val="20"/>
                      <w:szCs w:val="20"/>
                    </w:rPr>
                  </w:pPr>
                  <w:r w:rsidRPr="00896FD1">
                    <w:rPr>
                      <w:rFonts w:asciiTheme="majorBidi" w:hAnsiTheme="majorBidi" w:cstheme="majorBidi"/>
                      <w:b/>
                      <w:sz w:val="20"/>
                      <w:szCs w:val="20"/>
                    </w:rPr>
                    <w:t>Total No. of Shares held or no. of votes</w:t>
                  </w:r>
                </w:p>
              </w:tc>
              <w:tc>
                <w:tcPr>
                  <w:tcW w:w="1383" w:type="dxa"/>
                </w:tcPr>
                <w:p w:rsidR="00EB7F2A" w:rsidRPr="00896FD1" w:rsidRDefault="00EB7F2A" w:rsidP="008546A9">
                  <w:pPr>
                    <w:spacing w:line="276" w:lineRule="auto"/>
                    <w:ind w:left="-41" w:firstLine="0"/>
                    <w:jc w:val="center"/>
                    <w:rPr>
                      <w:rFonts w:asciiTheme="majorBidi" w:hAnsiTheme="majorBidi" w:cstheme="majorBidi"/>
                      <w:b/>
                      <w:sz w:val="20"/>
                      <w:szCs w:val="20"/>
                    </w:rPr>
                  </w:pPr>
                  <w:r w:rsidRPr="00896FD1">
                    <w:rPr>
                      <w:rFonts w:asciiTheme="majorBidi" w:hAnsiTheme="majorBidi" w:cstheme="majorBidi"/>
                      <w:b/>
                      <w:sz w:val="20"/>
                      <w:szCs w:val="20"/>
                    </w:rPr>
                    <w:t>Total No. of Votes Casted</w:t>
                  </w:r>
                </w:p>
              </w:tc>
              <w:tc>
                <w:tcPr>
                  <w:tcW w:w="1014" w:type="dxa"/>
                </w:tcPr>
                <w:p w:rsidR="00EB7F2A" w:rsidRPr="00896FD1" w:rsidRDefault="00EB7F2A" w:rsidP="008546A9">
                  <w:pPr>
                    <w:spacing w:line="276" w:lineRule="auto"/>
                    <w:ind w:left="-41" w:firstLine="0"/>
                    <w:jc w:val="center"/>
                    <w:rPr>
                      <w:rFonts w:asciiTheme="majorBidi" w:hAnsiTheme="majorBidi" w:cstheme="majorBidi"/>
                      <w:b/>
                      <w:sz w:val="20"/>
                      <w:szCs w:val="20"/>
                    </w:rPr>
                  </w:pPr>
                  <w:r w:rsidRPr="00896FD1">
                    <w:rPr>
                      <w:rFonts w:asciiTheme="majorBidi" w:hAnsiTheme="majorBidi" w:cstheme="majorBidi"/>
                      <w:b/>
                      <w:sz w:val="20"/>
                      <w:szCs w:val="20"/>
                    </w:rPr>
                    <w:t xml:space="preserve">Total No. of </w:t>
                  </w:r>
                  <w:r w:rsidRPr="00896FD1">
                    <w:rPr>
                      <w:rFonts w:asciiTheme="majorBidi" w:hAnsiTheme="majorBidi" w:cstheme="majorBidi"/>
                      <w:b/>
                      <w:sz w:val="20"/>
                      <w:szCs w:val="20"/>
                    </w:rPr>
                    <w:br/>
                    <w:t xml:space="preserve">Invalid Votes </w:t>
                  </w:r>
                </w:p>
              </w:tc>
              <w:tc>
                <w:tcPr>
                  <w:tcW w:w="1800" w:type="dxa"/>
                  <w:gridSpan w:val="2"/>
                  <w:shd w:val="clear" w:color="auto" w:fill="auto"/>
                </w:tcPr>
                <w:p w:rsidR="00EB7F2A" w:rsidRPr="00896FD1" w:rsidRDefault="00EB7F2A" w:rsidP="008546A9">
                  <w:pPr>
                    <w:spacing w:line="276" w:lineRule="auto"/>
                    <w:ind w:left="-41" w:firstLine="0"/>
                    <w:jc w:val="center"/>
                    <w:rPr>
                      <w:rFonts w:asciiTheme="majorBidi" w:hAnsiTheme="majorBidi" w:cstheme="majorBidi"/>
                      <w:b/>
                      <w:sz w:val="20"/>
                      <w:szCs w:val="20"/>
                    </w:rPr>
                  </w:pPr>
                  <w:r w:rsidRPr="00896FD1">
                    <w:rPr>
                      <w:rFonts w:asciiTheme="majorBidi" w:hAnsiTheme="majorBidi" w:cstheme="majorBidi"/>
                      <w:b/>
                      <w:sz w:val="20"/>
                      <w:szCs w:val="20"/>
                    </w:rPr>
                    <w:t>Resolution No. 1</w:t>
                  </w:r>
                </w:p>
              </w:tc>
              <w:tc>
                <w:tcPr>
                  <w:tcW w:w="1800" w:type="dxa"/>
                  <w:gridSpan w:val="2"/>
                  <w:shd w:val="clear" w:color="auto" w:fill="auto"/>
                </w:tcPr>
                <w:p w:rsidR="00EB7F2A" w:rsidRPr="00896FD1" w:rsidRDefault="00EB7F2A" w:rsidP="008546A9">
                  <w:pPr>
                    <w:spacing w:line="276" w:lineRule="auto"/>
                    <w:ind w:left="-41" w:firstLine="0"/>
                    <w:jc w:val="center"/>
                    <w:rPr>
                      <w:rFonts w:asciiTheme="majorBidi" w:hAnsiTheme="majorBidi" w:cstheme="majorBidi"/>
                      <w:b/>
                      <w:sz w:val="20"/>
                      <w:szCs w:val="20"/>
                    </w:rPr>
                  </w:pPr>
                  <w:r w:rsidRPr="00896FD1">
                    <w:rPr>
                      <w:rFonts w:asciiTheme="majorBidi" w:hAnsiTheme="majorBidi" w:cstheme="majorBidi"/>
                      <w:b/>
                      <w:sz w:val="20"/>
                      <w:szCs w:val="20"/>
                    </w:rPr>
                    <w:t>Resolution No. 2</w:t>
                  </w:r>
                </w:p>
              </w:tc>
              <w:tc>
                <w:tcPr>
                  <w:tcW w:w="1855" w:type="dxa"/>
                  <w:gridSpan w:val="2"/>
                  <w:shd w:val="clear" w:color="auto" w:fill="auto"/>
                </w:tcPr>
                <w:p w:rsidR="00EB7F2A" w:rsidRPr="00896FD1" w:rsidRDefault="00EB7F2A" w:rsidP="008546A9">
                  <w:pPr>
                    <w:spacing w:line="276" w:lineRule="auto"/>
                    <w:ind w:left="-41" w:firstLine="0"/>
                    <w:jc w:val="center"/>
                    <w:rPr>
                      <w:rFonts w:asciiTheme="majorBidi" w:hAnsiTheme="majorBidi" w:cstheme="majorBidi"/>
                      <w:b/>
                      <w:sz w:val="20"/>
                      <w:szCs w:val="20"/>
                    </w:rPr>
                  </w:pPr>
                  <w:r w:rsidRPr="00896FD1">
                    <w:rPr>
                      <w:rFonts w:asciiTheme="majorBidi" w:hAnsiTheme="majorBidi" w:cstheme="majorBidi"/>
                      <w:b/>
                      <w:sz w:val="20"/>
                      <w:szCs w:val="20"/>
                    </w:rPr>
                    <w:t>Resolution No. 3</w:t>
                  </w:r>
                </w:p>
              </w:tc>
            </w:tr>
            <w:tr w:rsidR="00EB7F2A" w:rsidRPr="00896FD1" w:rsidTr="00A04900">
              <w:trPr>
                <w:jc w:val="center"/>
              </w:trPr>
              <w:tc>
                <w:tcPr>
                  <w:tcW w:w="109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653" w:type="dxa"/>
                </w:tcPr>
                <w:p w:rsidR="00EB7F2A" w:rsidRPr="00896FD1" w:rsidRDefault="00EB7F2A" w:rsidP="00EB7F2A">
                  <w:pPr>
                    <w:spacing w:line="360" w:lineRule="auto"/>
                    <w:jc w:val="center"/>
                    <w:rPr>
                      <w:rFonts w:asciiTheme="majorBidi" w:hAnsiTheme="majorBidi" w:cstheme="majorBidi"/>
                      <w:b/>
                      <w:sz w:val="20"/>
                      <w:szCs w:val="20"/>
                    </w:rPr>
                  </w:pPr>
                </w:p>
              </w:tc>
              <w:tc>
                <w:tcPr>
                  <w:tcW w:w="1383" w:type="dxa"/>
                </w:tcPr>
                <w:p w:rsidR="00EB7F2A" w:rsidRPr="00896FD1" w:rsidRDefault="00EB7F2A" w:rsidP="00EB7F2A">
                  <w:pPr>
                    <w:spacing w:line="360" w:lineRule="auto"/>
                    <w:jc w:val="center"/>
                    <w:rPr>
                      <w:rFonts w:asciiTheme="majorBidi" w:hAnsiTheme="majorBidi" w:cstheme="majorBidi"/>
                      <w:b/>
                      <w:sz w:val="20"/>
                      <w:szCs w:val="20"/>
                    </w:rPr>
                  </w:pPr>
                </w:p>
              </w:tc>
              <w:tc>
                <w:tcPr>
                  <w:tcW w:w="1014" w:type="dxa"/>
                </w:tcPr>
                <w:p w:rsidR="00EB7F2A" w:rsidRPr="00896FD1" w:rsidRDefault="00EB7F2A" w:rsidP="00EB7F2A">
                  <w:pPr>
                    <w:spacing w:line="360" w:lineRule="auto"/>
                    <w:jc w:val="center"/>
                    <w:rPr>
                      <w:rFonts w:asciiTheme="majorBidi" w:hAnsiTheme="majorBidi" w:cstheme="majorBidi"/>
                      <w:b/>
                      <w:sz w:val="20"/>
                      <w:szCs w:val="20"/>
                    </w:rPr>
                  </w:pPr>
                </w:p>
              </w:tc>
              <w:tc>
                <w:tcPr>
                  <w:tcW w:w="810" w:type="dxa"/>
                  <w:shd w:val="clear" w:color="auto" w:fill="auto"/>
                </w:tcPr>
                <w:p w:rsidR="00EB7F2A" w:rsidRPr="00896FD1" w:rsidRDefault="00EB7F2A" w:rsidP="008546A9">
                  <w:pPr>
                    <w:spacing w:line="360"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990" w:type="dxa"/>
                  <w:shd w:val="clear" w:color="auto" w:fill="auto"/>
                </w:tcPr>
                <w:p w:rsidR="00EB7F2A" w:rsidRPr="00896FD1" w:rsidRDefault="00EB7F2A" w:rsidP="008546A9">
                  <w:pPr>
                    <w:spacing w:line="360" w:lineRule="auto"/>
                    <w:ind w:left="-18" w:firstLine="0"/>
                    <w:jc w:val="center"/>
                    <w:rPr>
                      <w:rFonts w:asciiTheme="majorBidi" w:hAnsiTheme="majorBidi" w:cstheme="majorBidi"/>
                      <w:b/>
                      <w:sz w:val="20"/>
                      <w:szCs w:val="20"/>
                    </w:rPr>
                  </w:pPr>
                  <w:r w:rsidRPr="00896FD1">
                    <w:rPr>
                      <w:rFonts w:asciiTheme="majorBidi" w:hAnsiTheme="majorBidi" w:cstheme="majorBidi"/>
                      <w:b/>
                      <w:sz w:val="20"/>
                      <w:szCs w:val="20"/>
                    </w:rPr>
                    <w:t>Against</w:t>
                  </w:r>
                </w:p>
              </w:tc>
              <w:tc>
                <w:tcPr>
                  <w:tcW w:w="810" w:type="dxa"/>
                  <w:shd w:val="clear" w:color="auto" w:fill="auto"/>
                </w:tcPr>
                <w:p w:rsidR="00EB7F2A" w:rsidRPr="00896FD1" w:rsidRDefault="00EB7F2A" w:rsidP="008546A9">
                  <w:pPr>
                    <w:spacing w:line="360" w:lineRule="auto"/>
                    <w:ind w:left="0" w:firstLine="0"/>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990" w:type="dxa"/>
                  <w:shd w:val="clear" w:color="auto" w:fill="auto"/>
                </w:tcPr>
                <w:p w:rsidR="00EB7F2A" w:rsidRPr="00896FD1" w:rsidRDefault="00EB7F2A" w:rsidP="008546A9">
                  <w:pPr>
                    <w:spacing w:line="360" w:lineRule="auto"/>
                    <w:ind w:left="-20" w:hanging="2"/>
                    <w:jc w:val="center"/>
                    <w:rPr>
                      <w:rFonts w:asciiTheme="majorBidi" w:hAnsiTheme="majorBidi" w:cstheme="majorBidi"/>
                      <w:b/>
                      <w:sz w:val="20"/>
                      <w:szCs w:val="20"/>
                    </w:rPr>
                  </w:pPr>
                  <w:r w:rsidRPr="00896FD1">
                    <w:rPr>
                      <w:rFonts w:asciiTheme="majorBidi" w:hAnsiTheme="majorBidi" w:cstheme="majorBidi"/>
                      <w:b/>
                      <w:sz w:val="20"/>
                      <w:szCs w:val="20"/>
                    </w:rPr>
                    <w:t>Against</w:t>
                  </w:r>
                </w:p>
              </w:tc>
              <w:tc>
                <w:tcPr>
                  <w:tcW w:w="810" w:type="dxa"/>
                  <w:shd w:val="clear" w:color="auto" w:fill="auto"/>
                </w:tcPr>
                <w:p w:rsidR="00EB7F2A" w:rsidRPr="00896FD1" w:rsidRDefault="00EB7F2A" w:rsidP="008546A9">
                  <w:pPr>
                    <w:spacing w:line="360" w:lineRule="auto"/>
                    <w:ind w:left="-5" w:firstLine="5"/>
                    <w:jc w:val="center"/>
                    <w:rPr>
                      <w:rFonts w:asciiTheme="majorBidi" w:hAnsiTheme="majorBidi" w:cstheme="majorBidi"/>
                      <w:b/>
                      <w:sz w:val="20"/>
                      <w:szCs w:val="20"/>
                    </w:rPr>
                  </w:pPr>
                  <w:r w:rsidRPr="00896FD1">
                    <w:rPr>
                      <w:rFonts w:asciiTheme="majorBidi" w:hAnsiTheme="majorBidi" w:cstheme="majorBidi"/>
                      <w:b/>
                      <w:sz w:val="20"/>
                      <w:szCs w:val="20"/>
                    </w:rPr>
                    <w:t>Favor</w:t>
                  </w:r>
                </w:p>
              </w:tc>
              <w:tc>
                <w:tcPr>
                  <w:tcW w:w="1045" w:type="dxa"/>
                  <w:shd w:val="clear" w:color="auto" w:fill="auto"/>
                </w:tcPr>
                <w:p w:rsidR="00EB7F2A" w:rsidRPr="00896FD1" w:rsidRDefault="00EB7F2A" w:rsidP="008546A9">
                  <w:pPr>
                    <w:spacing w:line="360" w:lineRule="auto"/>
                    <w:ind w:left="0"/>
                    <w:jc w:val="center"/>
                    <w:rPr>
                      <w:rFonts w:asciiTheme="majorBidi" w:hAnsiTheme="majorBidi" w:cstheme="majorBidi"/>
                      <w:b/>
                      <w:sz w:val="20"/>
                      <w:szCs w:val="20"/>
                    </w:rPr>
                  </w:pPr>
                  <w:r w:rsidRPr="00896FD1">
                    <w:rPr>
                      <w:rFonts w:asciiTheme="majorBidi" w:hAnsiTheme="majorBidi" w:cstheme="majorBidi"/>
                      <w:b/>
                      <w:sz w:val="20"/>
                      <w:szCs w:val="20"/>
                    </w:rPr>
                    <w:t>Against</w:t>
                  </w:r>
                </w:p>
              </w:tc>
            </w:tr>
            <w:tr w:rsidR="00EB7F2A" w:rsidRPr="00896FD1" w:rsidTr="00A04900">
              <w:trPr>
                <w:jc w:val="center"/>
              </w:trPr>
              <w:tc>
                <w:tcPr>
                  <w:tcW w:w="1090" w:type="dxa"/>
                  <w:shd w:val="clear" w:color="auto" w:fill="auto"/>
                </w:tcPr>
                <w:p w:rsidR="00EB7F2A" w:rsidRPr="00896FD1" w:rsidRDefault="00EB7F2A" w:rsidP="00EB7F2A">
                  <w:pPr>
                    <w:spacing w:line="360" w:lineRule="auto"/>
                    <w:rPr>
                      <w:rFonts w:asciiTheme="majorBidi" w:hAnsiTheme="majorBidi" w:cstheme="majorBidi"/>
                      <w:sz w:val="20"/>
                      <w:szCs w:val="20"/>
                    </w:rPr>
                  </w:pPr>
                </w:p>
              </w:tc>
              <w:tc>
                <w:tcPr>
                  <w:tcW w:w="1653" w:type="dxa"/>
                </w:tcPr>
                <w:p w:rsidR="00EB7F2A" w:rsidRPr="00896FD1" w:rsidRDefault="00EB7F2A" w:rsidP="00EB7F2A">
                  <w:pPr>
                    <w:spacing w:line="360" w:lineRule="auto"/>
                    <w:rPr>
                      <w:rFonts w:asciiTheme="majorBidi" w:hAnsiTheme="majorBidi" w:cstheme="majorBidi"/>
                      <w:sz w:val="20"/>
                      <w:szCs w:val="20"/>
                    </w:rPr>
                  </w:pPr>
                </w:p>
              </w:tc>
              <w:tc>
                <w:tcPr>
                  <w:tcW w:w="1383" w:type="dxa"/>
                </w:tcPr>
                <w:p w:rsidR="00EB7F2A" w:rsidRPr="00896FD1" w:rsidRDefault="00EB7F2A" w:rsidP="00EB7F2A">
                  <w:pPr>
                    <w:spacing w:line="360" w:lineRule="auto"/>
                    <w:rPr>
                      <w:rFonts w:asciiTheme="majorBidi" w:hAnsiTheme="majorBidi" w:cstheme="majorBidi"/>
                      <w:sz w:val="20"/>
                      <w:szCs w:val="20"/>
                    </w:rPr>
                  </w:pPr>
                </w:p>
              </w:tc>
              <w:tc>
                <w:tcPr>
                  <w:tcW w:w="1014" w:type="dxa"/>
                </w:tcPr>
                <w:p w:rsidR="00EB7F2A" w:rsidRPr="00896FD1" w:rsidRDefault="00EB7F2A" w:rsidP="00EB7F2A">
                  <w:pPr>
                    <w:spacing w:line="360" w:lineRule="auto"/>
                    <w:rPr>
                      <w:rFonts w:asciiTheme="majorBidi" w:hAnsiTheme="majorBidi" w:cstheme="majorBidi"/>
                      <w:sz w:val="20"/>
                      <w:szCs w:val="20"/>
                    </w:rPr>
                  </w:pPr>
                </w:p>
              </w:tc>
              <w:tc>
                <w:tcPr>
                  <w:tcW w:w="81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9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81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99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810"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c>
                <w:tcPr>
                  <w:tcW w:w="1045" w:type="dxa"/>
                  <w:shd w:val="clear" w:color="auto" w:fill="auto"/>
                </w:tcPr>
                <w:p w:rsidR="00EB7F2A" w:rsidRPr="00896FD1" w:rsidRDefault="00EB7F2A" w:rsidP="00EB7F2A">
                  <w:pPr>
                    <w:spacing w:line="360" w:lineRule="auto"/>
                    <w:jc w:val="center"/>
                    <w:rPr>
                      <w:rFonts w:asciiTheme="majorBidi" w:hAnsiTheme="majorBidi" w:cstheme="majorBidi"/>
                      <w:sz w:val="20"/>
                      <w:szCs w:val="20"/>
                    </w:rPr>
                  </w:pPr>
                </w:p>
              </w:tc>
            </w:tr>
            <w:tr w:rsidR="00EB7F2A" w:rsidRPr="00896FD1" w:rsidTr="00A04900">
              <w:trPr>
                <w:trHeight w:val="287"/>
                <w:jc w:val="center"/>
              </w:trPr>
              <w:tc>
                <w:tcPr>
                  <w:tcW w:w="1090" w:type="dxa"/>
                  <w:shd w:val="clear" w:color="auto" w:fill="auto"/>
                </w:tcPr>
                <w:p w:rsidR="00EB7F2A" w:rsidRPr="00896FD1" w:rsidRDefault="00EB7F2A" w:rsidP="008546A9">
                  <w:pPr>
                    <w:spacing w:line="276" w:lineRule="auto"/>
                    <w:ind w:left="-16" w:firstLine="0"/>
                    <w:jc w:val="center"/>
                    <w:rPr>
                      <w:rFonts w:asciiTheme="majorBidi" w:hAnsiTheme="majorBidi" w:cstheme="majorBidi"/>
                      <w:sz w:val="20"/>
                      <w:szCs w:val="20"/>
                    </w:rPr>
                  </w:pPr>
                  <w:r w:rsidRPr="00896FD1">
                    <w:rPr>
                      <w:rFonts w:asciiTheme="majorBidi" w:hAnsiTheme="majorBidi" w:cstheme="majorBidi"/>
                      <w:b/>
                      <w:sz w:val="20"/>
                      <w:szCs w:val="20"/>
                    </w:rPr>
                    <w:t>Total</w:t>
                  </w:r>
                </w:p>
              </w:tc>
              <w:tc>
                <w:tcPr>
                  <w:tcW w:w="1653" w:type="dxa"/>
                </w:tcPr>
                <w:p w:rsidR="00EB7F2A" w:rsidRPr="00896FD1" w:rsidRDefault="00EB7F2A" w:rsidP="00EB7F2A">
                  <w:pPr>
                    <w:spacing w:line="276" w:lineRule="auto"/>
                    <w:rPr>
                      <w:rFonts w:asciiTheme="majorBidi" w:hAnsiTheme="majorBidi" w:cstheme="majorBidi"/>
                      <w:sz w:val="20"/>
                      <w:szCs w:val="20"/>
                    </w:rPr>
                  </w:pPr>
                </w:p>
              </w:tc>
              <w:tc>
                <w:tcPr>
                  <w:tcW w:w="1383" w:type="dxa"/>
                </w:tcPr>
                <w:p w:rsidR="00EB7F2A" w:rsidRPr="00896FD1" w:rsidRDefault="00EB7F2A" w:rsidP="00EB7F2A">
                  <w:pPr>
                    <w:spacing w:line="276" w:lineRule="auto"/>
                    <w:rPr>
                      <w:rFonts w:asciiTheme="majorBidi" w:hAnsiTheme="majorBidi" w:cstheme="majorBidi"/>
                      <w:sz w:val="20"/>
                      <w:szCs w:val="20"/>
                    </w:rPr>
                  </w:pPr>
                </w:p>
              </w:tc>
              <w:tc>
                <w:tcPr>
                  <w:tcW w:w="1014" w:type="dxa"/>
                </w:tcPr>
                <w:p w:rsidR="00EB7F2A" w:rsidRPr="00896FD1" w:rsidRDefault="00EB7F2A" w:rsidP="00EB7F2A">
                  <w:pPr>
                    <w:spacing w:line="276" w:lineRule="auto"/>
                    <w:rPr>
                      <w:rFonts w:asciiTheme="majorBidi" w:hAnsiTheme="majorBidi" w:cstheme="majorBidi"/>
                      <w:sz w:val="20"/>
                      <w:szCs w:val="20"/>
                    </w:rPr>
                  </w:pPr>
                </w:p>
              </w:tc>
              <w:tc>
                <w:tcPr>
                  <w:tcW w:w="810"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990"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810"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990" w:type="dxa"/>
                  <w:shd w:val="clear" w:color="auto" w:fill="auto"/>
                </w:tcPr>
                <w:p w:rsidR="00EB7F2A" w:rsidRPr="00896FD1" w:rsidRDefault="00EB7F2A" w:rsidP="00EB7F2A">
                  <w:pPr>
                    <w:spacing w:line="276" w:lineRule="auto"/>
                    <w:rPr>
                      <w:rFonts w:asciiTheme="majorBidi" w:hAnsiTheme="majorBidi" w:cstheme="majorBidi"/>
                      <w:sz w:val="20"/>
                      <w:szCs w:val="20"/>
                    </w:rPr>
                  </w:pPr>
                </w:p>
              </w:tc>
              <w:tc>
                <w:tcPr>
                  <w:tcW w:w="810" w:type="dxa"/>
                  <w:shd w:val="clear" w:color="auto" w:fill="auto"/>
                </w:tcPr>
                <w:p w:rsidR="00EB7F2A" w:rsidRPr="00896FD1" w:rsidRDefault="00EB7F2A" w:rsidP="00EB7F2A">
                  <w:pPr>
                    <w:spacing w:line="276" w:lineRule="auto"/>
                    <w:jc w:val="center"/>
                    <w:rPr>
                      <w:rFonts w:asciiTheme="majorBidi" w:hAnsiTheme="majorBidi" w:cstheme="majorBidi"/>
                      <w:sz w:val="20"/>
                      <w:szCs w:val="20"/>
                    </w:rPr>
                  </w:pPr>
                </w:p>
              </w:tc>
              <w:tc>
                <w:tcPr>
                  <w:tcW w:w="1045" w:type="dxa"/>
                  <w:shd w:val="clear" w:color="auto" w:fill="auto"/>
                </w:tcPr>
                <w:p w:rsidR="00EB7F2A" w:rsidRPr="00896FD1" w:rsidRDefault="00EB7F2A" w:rsidP="00EB7F2A">
                  <w:pPr>
                    <w:spacing w:line="276" w:lineRule="auto"/>
                    <w:jc w:val="center"/>
                    <w:rPr>
                      <w:rFonts w:asciiTheme="majorBidi" w:hAnsiTheme="majorBidi" w:cstheme="majorBidi"/>
                      <w:sz w:val="20"/>
                      <w:szCs w:val="20"/>
                    </w:rPr>
                  </w:pPr>
                </w:p>
              </w:tc>
            </w:tr>
          </w:tbl>
          <w:p w:rsidR="00B737A5" w:rsidRDefault="00EB7F2A" w:rsidP="00EB7F2A">
            <w:pPr>
              <w:rPr>
                <w:rFonts w:asciiTheme="majorBidi" w:hAnsiTheme="majorBidi" w:cstheme="majorBidi"/>
                <w:b/>
                <w:sz w:val="22"/>
              </w:rPr>
            </w:pPr>
            <w:r w:rsidRPr="00896FD1">
              <w:rPr>
                <w:rFonts w:asciiTheme="majorBidi" w:hAnsiTheme="majorBidi" w:cstheme="majorBidi"/>
                <w:b/>
                <w:sz w:val="22"/>
              </w:rPr>
              <w:t xml:space="preserve"> </w:t>
            </w:r>
          </w:p>
          <w:p w:rsidR="00EB7F2A" w:rsidRPr="00896FD1" w:rsidRDefault="00EB7F2A" w:rsidP="00EB7F2A">
            <w:pPr>
              <w:rPr>
                <w:rFonts w:asciiTheme="majorBidi" w:hAnsiTheme="majorBidi" w:cstheme="majorBidi"/>
                <w:b/>
                <w:sz w:val="22"/>
                <w:u w:val="single"/>
              </w:rPr>
            </w:pPr>
            <w:r w:rsidRPr="00896FD1">
              <w:rPr>
                <w:rFonts w:asciiTheme="majorBidi" w:hAnsiTheme="majorBidi" w:cstheme="majorBidi"/>
                <w:b/>
                <w:sz w:val="22"/>
                <w:u w:val="single"/>
              </w:rPr>
              <w:t>Consolidated Report of Voting:</w:t>
            </w:r>
          </w:p>
          <w:tbl>
            <w:tblPr>
              <w:tblStyle w:val="TableGrid0"/>
              <w:tblW w:w="10477" w:type="dxa"/>
              <w:tblLayout w:type="fixed"/>
              <w:tblLook w:val="04A0" w:firstRow="1" w:lastRow="0" w:firstColumn="1" w:lastColumn="0" w:noHBand="0" w:noVBand="1"/>
            </w:tblPr>
            <w:tblGrid>
              <w:gridCol w:w="743"/>
              <w:gridCol w:w="1432"/>
              <w:gridCol w:w="990"/>
              <w:gridCol w:w="990"/>
              <w:gridCol w:w="990"/>
              <w:gridCol w:w="1002"/>
              <w:gridCol w:w="966"/>
              <w:gridCol w:w="1170"/>
              <w:gridCol w:w="1170"/>
              <w:gridCol w:w="1024"/>
            </w:tblGrid>
            <w:tr w:rsidR="00EB7F2A" w:rsidRPr="00896FD1" w:rsidTr="008546A9">
              <w:tc>
                <w:tcPr>
                  <w:tcW w:w="743" w:type="dxa"/>
                </w:tcPr>
                <w:p w:rsidR="00EB7F2A" w:rsidRPr="00896FD1" w:rsidRDefault="00EB7F2A" w:rsidP="008546A9">
                  <w:pPr>
                    <w:ind w:left="0"/>
                    <w:jc w:val="center"/>
                    <w:rPr>
                      <w:rFonts w:asciiTheme="majorBidi" w:hAnsiTheme="majorBidi" w:cstheme="majorBidi"/>
                      <w:b/>
                      <w:sz w:val="20"/>
                      <w:szCs w:val="20"/>
                    </w:rPr>
                  </w:pPr>
                  <w:r w:rsidRPr="00896FD1">
                    <w:rPr>
                      <w:rFonts w:asciiTheme="majorBidi" w:hAnsiTheme="majorBidi" w:cstheme="majorBidi"/>
                      <w:b/>
                      <w:sz w:val="20"/>
                      <w:szCs w:val="20"/>
                    </w:rPr>
                    <w:t>S.No.</w:t>
                  </w:r>
                </w:p>
              </w:tc>
              <w:tc>
                <w:tcPr>
                  <w:tcW w:w="1432"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Resolutions (In case of election of directors, amend accordingly)</w:t>
                  </w:r>
                </w:p>
              </w:tc>
              <w:tc>
                <w:tcPr>
                  <w:tcW w:w="990"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 xml:space="preserve">Total No. of Shares/ Votes Held </w:t>
                  </w:r>
                </w:p>
              </w:tc>
              <w:tc>
                <w:tcPr>
                  <w:tcW w:w="990"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 xml:space="preserve">Total Number of Votes Casted </w:t>
                  </w:r>
                </w:p>
              </w:tc>
              <w:tc>
                <w:tcPr>
                  <w:tcW w:w="990"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Total Number of Invalid Votes</w:t>
                  </w:r>
                </w:p>
              </w:tc>
              <w:tc>
                <w:tcPr>
                  <w:tcW w:w="1002"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Number of Votes Casted in Favour</w:t>
                  </w:r>
                </w:p>
              </w:tc>
              <w:tc>
                <w:tcPr>
                  <w:tcW w:w="966"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 xml:space="preserve">Number of Votes Casted Against </w:t>
                  </w:r>
                </w:p>
              </w:tc>
              <w:tc>
                <w:tcPr>
                  <w:tcW w:w="1170"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 xml:space="preserve">Percentage of Votes Casted in Favour </w:t>
                  </w:r>
                </w:p>
              </w:tc>
              <w:tc>
                <w:tcPr>
                  <w:tcW w:w="1170"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Resolution Passed/Not Passed</w:t>
                  </w:r>
                </w:p>
              </w:tc>
              <w:tc>
                <w:tcPr>
                  <w:tcW w:w="1024" w:type="dxa"/>
                </w:tcPr>
                <w:p w:rsidR="00EB7F2A" w:rsidRPr="00896FD1" w:rsidRDefault="00EB7F2A" w:rsidP="008546A9">
                  <w:pPr>
                    <w:ind w:left="-16"/>
                    <w:jc w:val="center"/>
                    <w:rPr>
                      <w:rFonts w:asciiTheme="majorBidi" w:hAnsiTheme="majorBidi" w:cstheme="majorBidi"/>
                      <w:b/>
                      <w:sz w:val="20"/>
                      <w:szCs w:val="20"/>
                    </w:rPr>
                  </w:pPr>
                  <w:r w:rsidRPr="00896FD1">
                    <w:rPr>
                      <w:rFonts w:asciiTheme="majorBidi" w:hAnsiTheme="majorBidi" w:cstheme="majorBidi"/>
                      <w:b/>
                      <w:sz w:val="20"/>
                      <w:szCs w:val="20"/>
                    </w:rPr>
                    <w:t>Remarks</w:t>
                  </w:r>
                </w:p>
              </w:tc>
            </w:tr>
            <w:tr w:rsidR="00EB7F2A" w:rsidRPr="00896FD1" w:rsidTr="008546A9">
              <w:tc>
                <w:tcPr>
                  <w:tcW w:w="743" w:type="dxa"/>
                </w:tcPr>
                <w:p w:rsidR="00EB7F2A" w:rsidRPr="00896FD1" w:rsidRDefault="00EB7F2A" w:rsidP="008546A9">
                  <w:pPr>
                    <w:ind w:left="0" w:firstLine="0"/>
                    <w:jc w:val="center"/>
                    <w:rPr>
                      <w:rFonts w:asciiTheme="majorBidi" w:hAnsiTheme="majorBidi" w:cstheme="majorBidi"/>
                      <w:sz w:val="20"/>
                      <w:szCs w:val="20"/>
                    </w:rPr>
                  </w:pPr>
                  <w:r w:rsidRPr="00896FD1">
                    <w:rPr>
                      <w:rFonts w:asciiTheme="majorBidi" w:hAnsiTheme="majorBidi" w:cstheme="majorBidi"/>
                      <w:sz w:val="20"/>
                      <w:szCs w:val="20"/>
                    </w:rPr>
                    <w:t>1.</w:t>
                  </w:r>
                </w:p>
              </w:tc>
              <w:tc>
                <w:tcPr>
                  <w:tcW w:w="1432" w:type="dxa"/>
                </w:tcPr>
                <w:p w:rsidR="00EB7F2A" w:rsidRPr="00896FD1" w:rsidRDefault="00EB7F2A" w:rsidP="008546A9">
                  <w:pPr>
                    <w:ind w:left="0" w:firstLine="0"/>
                    <w:rPr>
                      <w:rFonts w:asciiTheme="majorBidi" w:hAnsiTheme="majorBidi" w:cstheme="majorBidi"/>
                      <w:sz w:val="20"/>
                      <w:szCs w:val="20"/>
                    </w:rPr>
                  </w:pPr>
                  <w:r w:rsidRPr="00896FD1">
                    <w:rPr>
                      <w:rFonts w:asciiTheme="majorBidi" w:hAnsiTheme="majorBidi" w:cstheme="majorBidi"/>
                      <w:sz w:val="20"/>
                      <w:szCs w:val="20"/>
                    </w:rPr>
                    <w:t>Resolution 1</w:t>
                  </w:r>
                </w:p>
              </w:tc>
              <w:tc>
                <w:tcPr>
                  <w:tcW w:w="990" w:type="dxa"/>
                </w:tcPr>
                <w:p w:rsidR="00EB7F2A" w:rsidRPr="00896FD1" w:rsidRDefault="00EB7F2A" w:rsidP="008546A9">
                  <w:pPr>
                    <w:ind w:left="0" w:firstLine="0"/>
                    <w:rPr>
                      <w:rFonts w:asciiTheme="majorBidi" w:hAnsiTheme="majorBidi" w:cstheme="majorBidi"/>
                      <w:sz w:val="20"/>
                      <w:szCs w:val="20"/>
                    </w:rPr>
                  </w:pPr>
                </w:p>
              </w:tc>
              <w:tc>
                <w:tcPr>
                  <w:tcW w:w="990" w:type="dxa"/>
                </w:tcPr>
                <w:p w:rsidR="00EB7F2A" w:rsidRPr="00896FD1" w:rsidRDefault="00EB7F2A" w:rsidP="008546A9">
                  <w:pPr>
                    <w:ind w:left="0" w:firstLine="0"/>
                    <w:rPr>
                      <w:rFonts w:asciiTheme="majorBidi" w:hAnsiTheme="majorBidi" w:cstheme="majorBidi"/>
                      <w:sz w:val="20"/>
                      <w:szCs w:val="20"/>
                    </w:rPr>
                  </w:pPr>
                </w:p>
              </w:tc>
              <w:tc>
                <w:tcPr>
                  <w:tcW w:w="990" w:type="dxa"/>
                </w:tcPr>
                <w:p w:rsidR="00EB7F2A" w:rsidRPr="00896FD1" w:rsidRDefault="00EB7F2A" w:rsidP="008546A9">
                  <w:pPr>
                    <w:ind w:left="0" w:firstLine="0"/>
                    <w:rPr>
                      <w:rFonts w:asciiTheme="majorBidi" w:hAnsiTheme="majorBidi" w:cstheme="majorBidi"/>
                      <w:sz w:val="20"/>
                      <w:szCs w:val="20"/>
                    </w:rPr>
                  </w:pPr>
                </w:p>
              </w:tc>
              <w:tc>
                <w:tcPr>
                  <w:tcW w:w="1002" w:type="dxa"/>
                </w:tcPr>
                <w:p w:rsidR="00EB7F2A" w:rsidRPr="00896FD1" w:rsidRDefault="00EB7F2A" w:rsidP="008546A9">
                  <w:pPr>
                    <w:ind w:left="0" w:firstLine="0"/>
                    <w:rPr>
                      <w:rFonts w:asciiTheme="majorBidi" w:hAnsiTheme="majorBidi" w:cstheme="majorBidi"/>
                      <w:sz w:val="20"/>
                      <w:szCs w:val="20"/>
                    </w:rPr>
                  </w:pPr>
                </w:p>
              </w:tc>
              <w:tc>
                <w:tcPr>
                  <w:tcW w:w="966" w:type="dxa"/>
                </w:tcPr>
                <w:p w:rsidR="00EB7F2A" w:rsidRPr="00896FD1" w:rsidRDefault="00EB7F2A" w:rsidP="008546A9">
                  <w:pPr>
                    <w:ind w:left="0" w:firstLine="0"/>
                    <w:rPr>
                      <w:rFonts w:asciiTheme="majorBidi" w:hAnsiTheme="majorBidi" w:cstheme="majorBidi"/>
                      <w:sz w:val="20"/>
                      <w:szCs w:val="20"/>
                    </w:rPr>
                  </w:pPr>
                </w:p>
              </w:tc>
              <w:tc>
                <w:tcPr>
                  <w:tcW w:w="1170" w:type="dxa"/>
                </w:tcPr>
                <w:p w:rsidR="00EB7F2A" w:rsidRPr="00896FD1" w:rsidRDefault="00EB7F2A" w:rsidP="008546A9">
                  <w:pPr>
                    <w:ind w:left="0" w:firstLine="0"/>
                    <w:rPr>
                      <w:rFonts w:asciiTheme="majorBidi" w:hAnsiTheme="majorBidi" w:cstheme="majorBidi"/>
                      <w:sz w:val="20"/>
                      <w:szCs w:val="20"/>
                    </w:rPr>
                  </w:pPr>
                </w:p>
              </w:tc>
              <w:tc>
                <w:tcPr>
                  <w:tcW w:w="1170" w:type="dxa"/>
                </w:tcPr>
                <w:p w:rsidR="00EB7F2A" w:rsidRPr="00896FD1" w:rsidRDefault="00EB7F2A" w:rsidP="008546A9">
                  <w:pPr>
                    <w:ind w:left="0" w:firstLine="0"/>
                    <w:rPr>
                      <w:rFonts w:asciiTheme="majorBidi" w:hAnsiTheme="majorBidi" w:cstheme="majorBidi"/>
                      <w:sz w:val="20"/>
                      <w:szCs w:val="20"/>
                    </w:rPr>
                  </w:pPr>
                </w:p>
              </w:tc>
              <w:tc>
                <w:tcPr>
                  <w:tcW w:w="1024" w:type="dxa"/>
                </w:tcPr>
                <w:p w:rsidR="00EB7F2A" w:rsidRPr="00896FD1" w:rsidRDefault="00EB7F2A" w:rsidP="008546A9">
                  <w:pPr>
                    <w:ind w:left="0" w:firstLine="0"/>
                    <w:rPr>
                      <w:rFonts w:asciiTheme="majorBidi" w:hAnsiTheme="majorBidi" w:cstheme="majorBidi"/>
                      <w:sz w:val="20"/>
                      <w:szCs w:val="20"/>
                    </w:rPr>
                  </w:pPr>
                </w:p>
              </w:tc>
            </w:tr>
            <w:tr w:rsidR="00EB7F2A" w:rsidRPr="00896FD1" w:rsidTr="008546A9">
              <w:tc>
                <w:tcPr>
                  <w:tcW w:w="743" w:type="dxa"/>
                </w:tcPr>
                <w:p w:rsidR="00EB7F2A" w:rsidRPr="00896FD1" w:rsidRDefault="00EB7F2A" w:rsidP="008546A9">
                  <w:pPr>
                    <w:ind w:left="0" w:firstLine="0"/>
                    <w:jc w:val="center"/>
                    <w:rPr>
                      <w:rFonts w:asciiTheme="majorBidi" w:hAnsiTheme="majorBidi" w:cstheme="majorBidi"/>
                      <w:sz w:val="20"/>
                      <w:szCs w:val="20"/>
                    </w:rPr>
                  </w:pPr>
                  <w:r w:rsidRPr="00896FD1">
                    <w:rPr>
                      <w:rFonts w:asciiTheme="majorBidi" w:hAnsiTheme="majorBidi" w:cstheme="majorBidi"/>
                      <w:sz w:val="20"/>
                      <w:szCs w:val="20"/>
                    </w:rPr>
                    <w:t>2.</w:t>
                  </w:r>
                </w:p>
              </w:tc>
              <w:tc>
                <w:tcPr>
                  <w:tcW w:w="1432" w:type="dxa"/>
                </w:tcPr>
                <w:p w:rsidR="00EB7F2A" w:rsidRPr="00896FD1" w:rsidRDefault="00EB7F2A" w:rsidP="008546A9">
                  <w:pPr>
                    <w:ind w:left="0" w:firstLine="0"/>
                    <w:rPr>
                      <w:rFonts w:asciiTheme="majorBidi" w:hAnsiTheme="majorBidi" w:cstheme="majorBidi"/>
                      <w:sz w:val="20"/>
                      <w:szCs w:val="20"/>
                    </w:rPr>
                  </w:pPr>
                  <w:r w:rsidRPr="00896FD1">
                    <w:rPr>
                      <w:rFonts w:asciiTheme="majorBidi" w:hAnsiTheme="majorBidi" w:cstheme="majorBidi"/>
                      <w:sz w:val="20"/>
                      <w:szCs w:val="20"/>
                    </w:rPr>
                    <w:t>Resolution 2</w:t>
                  </w:r>
                </w:p>
              </w:tc>
              <w:tc>
                <w:tcPr>
                  <w:tcW w:w="990" w:type="dxa"/>
                </w:tcPr>
                <w:p w:rsidR="00EB7F2A" w:rsidRPr="00896FD1" w:rsidRDefault="00EB7F2A" w:rsidP="008546A9">
                  <w:pPr>
                    <w:ind w:left="0" w:firstLine="0"/>
                    <w:rPr>
                      <w:rFonts w:asciiTheme="majorBidi" w:hAnsiTheme="majorBidi" w:cstheme="majorBidi"/>
                      <w:sz w:val="20"/>
                      <w:szCs w:val="20"/>
                    </w:rPr>
                  </w:pPr>
                </w:p>
              </w:tc>
              <w:tc>
                <w:tcPr>
                  <w:tcW w:w="990" w:type="dxa"/>
                </w:tcPr>
                <w:p w:rsidR="00EB7F2A" w:rsidRPr="00896FD1" w:rsidRDefault="00EB7F2A" w:rsidP="008546A9">
                  <w:pPr>
                    <w:ind w:left="0" w:firstLine="0"/>
                    <w:rPr>
                      <w:rFonts w:asciiTheme="majorBidi" w:hAnsiTheme="majorBidi" w:cstheme="majorBidi"/>
                      <w:sz w:val="20"/>
                      <w:szCs w:val="20"/>
                    </w:rPr>
                  </w:pPr>
                </w:p>
              </w:tc>
              <w:tc>
                <w:tcPr>
                  <w:tcW w:w="990" w:type="dxa"/>
                </w:tcPr>
                <w:p w:rsidR="00EB7F2A" w:rsidRPr="00896FD1" w:rsidRDefault="00EB7F2A" w:rsidP="008546A9">
                  <w:pPr>
                    <w:ind w:left="0" w:firstLine="0"/>
                    <w:rPr>
                      <w:rFonts w:asciiTheme="majorBidi" w:hAnsiTheme="majorBidi" w:cstheme="majorBidi"/>
                      <w:sz w:val="20"/>
                      <w:szCs w:val="20"/>
                    </w:rPr>
                  </w:pPr>
                </w:p>
              </w:tc>
              <w:tc>
                <w:tcPr>
                  <w:tcW w:w="1002" w:type="dxa"/>
                </w:tcPr>
                <w:p w:rsidR="00EB7F2A" w:rsidRPr="00896FD1" w:rsidRDefault="00EB7F2A" w:rsidP="008546A9">
                  <w:pPr>
                    <w:ind w:left="0" w:firstLine="0"/>
                    <w:rPr>
                      <w:rFonts w:asciiTheme="majorBidi" w:hAnsiTheme="majorBidi" w:cstheme="majorBidi"/>
                      <w:sz w:val="20"/>
                      <w:szCs w:val="20"/>
                    </w:rPr>
                  </w:pPr>
                </w:p>
              </w:tc>
              <w:tc>
                <w:tcPr>
                  <w:tcW w:w="966" w:type="dxa"/>
                </w:tcPr>
                <w:p w:rsidR="00EB7F2A" w:rsidRPr="00896FD1" w:rsidRDefault="00EB7F2A" w:rsidP="008546A9">
                  <w:pPr>
                    <w:ind w:left="0" w:firstLine="0"/>
                    <w:rPr>
                      <w:rFonts w:asciiTheme="majorBidi" w:hAnsiTheme="majorBidi" w:cstheme="majorBidi"/>
                      <w:sz w:val="20"/>
                      <w:szCs w:val="20"/>
                    </w:rPr>
                  </w:pPr>
                </w:p>
              </w:tc>
              <w:tc>
                <w:tcPr>
                  <w:tcW w:w="1170" w:type="dxa"/>
                </w:tcPr>
                <w:p w:rsidR="00EB7F2A" w:rsidRPr="00896FD1" w:rsidRDefault="00EB7F2A" w:rsidP="008546A9">
                  <w:pPr>
                    <w:ind w:left="0" w:firstLine="0"/>
                    <w:rPr>
                      <w:rFonts w:asciiTheme="majorBidi" w:hAnsiTheme="majorBidi" w:cstheme="majorBidi"/>
                      <w:sz w:val="20"/>
                      <w:szCs w:val="20"/>
                    </w:rPr>
                  </w:pPr>
                </w:p>
              </w:tc>
              <w:tc>
                <w:tcPr>
                  <w:tcW w:w="1170" w:type="dxa"/>
                </w:tcPr>
                <w:p w:rsidR="00EB7F2A" w:rsidRPr="00896FD1" w:rsidRDefault="00EB7F2A" w:rsidP="008546A9">
                  <w:pPr>
                    <w:ind w:left="0" w:firstLine="0"/>
                    <w:rPr>
                      <w:rFonts w:asciiTheme="majorBidi" w:hAnsiTheme="majorBidi" w:cstheme="majorBidi"/>
                      <w:sz w:val="20"/>
                      <w:szCs w:val="20"/>
                    </w:rPr>
                  </w:pPr>
                </w:p>
              </w:tc>
              <w:tc>
                <w:tcPr>
                  <w:tcW w:w="1024" w:type="dxa"/>
                </w:tcPr>
                <w:p w:rsidR="00EB7F2A" w:rsidRPr="00896FD1" w:rsidRDefault="00EB7F2A" w:rsidP="008546A9">
                  <w:pPr>
                    <w:ind w:left="0" w:firstLine="0"/>
                    <w:rPr>
                      <w:rFonts w:asciiTheme="majorBidi" w:hAnsiTheme="majorBidi" w:cstheme="majorBidi"/>
                      <w:sz w:val="20"/>
                      <w:szCs w:val="20"/>
                    </w:rPr>
                  </w:pPr>
                </w:p>
              </w:tc>
            </w:tr>
            <w:tr w:rsidR="00EB7F2A" w:rsidRPr="00896FD1" w:rsidTr="008546A9">
              <w:tc>
                <w:tcPr>
                  <w:tcW w:w="743" w:type="dxa"/>
                </w:tcPr>
                <w:p w:rsidR="00EB7F2A" w:rsidRPr="00896FD1" w:rsidRDefault="00EB7F2A" w:rsidP="008546A9">
                  <w:pPr>
                    <w:ind w:left="0" w:firstLine="0"/>
                    <w:jc w:val="center"/>
                    <w:rPr>
                      <w:rFonts w:asciiTheme="majorBidi" w:hAnsiTheme="majorBidi" w:cstheme="majorBidi"/>
                      <w:sz w:val="20"/>
                      <w:szCs w:val="20"/>
                    </w:rPr>
                  </w:pPr>
                  <w:r w:rsidRPr="00896FD1">
                    <w:rPr>
                      <w:rFonts w:asciiTheme="majorBidi" w:hAnsiTheme="majorBidi" w:cstheme="majorBidi"/>
                      <w:sz w:val="20"/>
                      <w:szCs w:val="20"/>
                    </w:rPr>
                    <w:t>3.</w:t>
                  </w:r>
                </w:p>
              </w:tc>
              <w:tc>
                <w:tcPr>
                  <w:tcW w:w="1432" w:type="dxa"/>
                </w:tcPr>
                <w:p w:rsidR="00EB7F2A" w:rsidRPr="00896FD1" w:rsidRDefault="00EB7F2A" w:rsidP="008546A9">
                  <w:pPr>
                    <w:ind w:left="0" w:firstLine="0"/>
                    <w:rPr>
                      <w:rFonts w:asciiTheme="majorBidi" w:hAnsiTheme="majorBidi" w:cstheme="majorBidi"/>
                      <w:sz w:val="20"/>
                      <w:szCs w:val="20"/>
                    </w:rPr>
                  </w:pPr>
                  <w:r w:rsidRPr="00896FD1">
                    <w:rPr>
                      <w:rFonts w:asciiTheme="majorBidi" w:hAnsiTheme="majorBidi" w:cstheme="majorBidi"/>
                      <w:sz w:val="20"/>
                      <w:szCs w:val="20"/>
                    </w:rPr>
                    <w:t>Resolution 3</w:t>
                  </w:r>
                </w:p>
              </w:tc>
              <w:tc>
                <w:tcPr>
                  <w:tcW w:w="990" w:type="dxa"/>
                </w:tcPr>
                <w:p w:rsidR="00EB7F2A" w:rsidRPr="00896FD1" w:rsidRDefault="00EB7F2A" w:rsidP="008546A9">
                  <w:pPr>
                    <w:ind w:left="0" w:firstLine="0"/>
                    <w:rPr>
                      <w:rFonts w:asciiTheme="majorBidi" w:hAnsiTheme="majorBidi" w:cstheme="majorBidi"/>
                      <w:sz w:val="20"/>
                      <w:szCs w:val="20"/>
                    </w:rPr>
                  </w:pPr>
                </w:p>
              </w:tc>
              <w:tc>
                <w:tcPr>
                  <w:tcW w:w="990" w:type="dxa"/>
                </w:tcPr>
                <w:p w:rsidR="00EB7F2A" w:rsidRPr="00896FD1" w:rsidRDefault="00EB7F2A" w:rsidP="008546A9">
                  <w:pPr>
                    <w:ind w:left="0" w:firstLine="0"/>
                    <w:rPr>
                      <w:rFonts w:asciiTheme="majorBidi" w:hAnsiTheme="majorBidi" w:cstheme="majorBidi"/>
                      <w:sz w:val="20"/>
                      <w:szCs w:val="20"/>
                    </w:rPr>
                  </w:pPr>
                </w:p>
              </w:tc>
              <w:tc>
                <w:tcPr>
                  <w:tcW w:w="990" w:type="dxa"/>
                </w:tcPr>
                <w:p w:rsidR="00EB7F2A" w:rsidRPr="00896FD1" w:rsidRDefault="00EB7F2A" w:rsidP="008546A9">
                  <w:pPr>
                    <w:ind w:left="0" w:firstLine="0"/>
                    <w:rPr>
                      <w:rFonts w:asciiTheme="majorBidi" w:hAnsiTheme="majorBidi" w:cstheme="majorBidi"/>
                      <w:sz w:val="20"/>
                      <w:szCs w:val="20"/>
                    </w:rPr>
                  </w:pPr>
                </w:p>
              </w:tc>
              <w:tc>
                <w:tcPr>
                  <w:tcW w:w="1002" w:type="dxa"/>
                </w:tcPr>
                <w:p w:rsidR="00EB7F2A" w:rsidRPr="00896FD1" w:rsidRDefault="00EB7F2A" w:rsidP="008546A9">
                  <w:pPr>
                    <w:ind w:left="0" w:firstLine="0"/>
                    <w:rPr>
                      <w:rFonts w:asciiTheme="majorBidi" w:hAnsiTheme="majorBidi" w:cstheme="majorBidi"/>
                      <w:sz w:val="20"/>
                      <w:szCs w:val="20"/>
                    </w:rPr>
                  </w:pPr>
                </w:p>
              </w:tc>
              <w:tc>
                <w:tcPr>
                  <w:tcW w:w="966" w:type="dxa"/>
                </w:tcPr>
                <w:p w:rsidR="00EB7F2A" w:rsidRPr="00896FD1" w:rsidRDefault="00EB7F2A" w:rsidP="008546A9">
                  <w:pPr>
                    <w:ind w:left="0" w:firstLine="0"/>
                    <w:rPr>
                      <w:rFonts w:asciiTheme="majorBidi" w:hAnsiTheme="majorBidi" w:cstheme="majorBidi"/>
                      <w:sz w:val="20"/>
                      <w:szCs w:val="20"/>
                    </w:rPr>
                  </w:pPr>
                </w:p>
              </w:tc>
              <w:tc>
                <w:tcPr>
                  <w:tcW w:w="1170" w:type="dxa"/>
                </w:tcPr>
                <w:p w:rsidR="00EB7F2A" w:rsidRPr="00896FD1" w:rsidRDefault="00EB7F2A" w:rsidP="008546A9">
                  <w:pPr>
                    <w:ind w:left="0" w:firstLine="0"/>
                    <w:rPr>
                      <w:rFonts w:asciiTheme="majorBidi" w:hAnsiTheme="majorBidi" w:cstheme="majorBidi"/>
                      <w:sz w:val="20"/>
                      <w:szCs w:val="20"/>
                    </w:rPr>
                  </w:pPr>
                </w:p>
              </w:tc>
              <w:tc>
                <w:tcPr>
                  <w:tcW w:w="1170" w:type="dxa"/>
                </w:tcPr>
                <w:p w:rsidR="00EB7F2A" w:rsidRPr="00896FD1" w:rsidRDefault="00EB7F2A" w:rsidP="008546A9">
                  <w:pPr>
                    <w:ind w:left="0" w:firstLine="0"/>
                    <w:rPr>
                      <w:rFonts w:asciiTheme="majorBidi" w:hAnsiTheme="majorBidi" w:cstheme="majorBidi"/>
                      <w:sz w:val="20"/>
                      <w:szCs w:val="20"/>
                    </w:rPr>
                  </w:pPr>
                </w:p>
              </w:tc>
              <w:tc>
                <w:tcPr>
                  <w:tcW w:w="1024" w:type="dxa"/>
                </w:tcPr>
                <w:p w:rsidR="00EB7F2A" w:rsidRPr="00896FD1" w:rsidRDefault="00EB7F2A" w:rsidP="008546A9">
                  <w:pPr>
                    <w:ind w:left="0" w:firstLine="0"/>
                    <w:rPr>
                      <w:rFonts w:asciiTheme="majorBidi" w:hAnsiTheme="majorBidi" w:cstheme="majorBidi"/>
                      <w:sz w:val="20"/>
                      <w:szCs w:val="20"/>
                    </w:rPr>
                  </w:pPr>
                </w:p>
              </w:tc>
            </w:tr>
          </w:tbl>
          <w:p w:rsidR="00EB7F2A" w:rsidRPr="00896FD1" w:rsidRDefault="00EB7F2A" w:rsidP="008546A9">
            <w:pPr>
              <w:spacing w:before="30" w:after="30" w:line="375" w:lineRule="atLeast"/>
              <w:ind w:left="0" w:firstLine="0"/>
              <w:rPr>
                <w:rFonts w:asciiTheme="majorBidi" w:hAnsiTheme="majorBidi" w:cstheme="majorBidi"/>
                <w:color w:val="333333"/>
                <w:sz w:val="22"/>
              </w:rPr>
            </w:pPr>
          </w:p>
          <w:p w:rsidR="00EB7F2A" w:rsidRPr="00896FD1" w:rsidRDefault="00EB7F2A" w:rsidP="008546A9">
            <w:pPr>
              <w:spacing w:before="30" w:after="30" w:line="375" w:lineRule="atLeast"/>
              <w:ind w:left="0" w:firstLine="0"/>
              <w:rPr>
                <w:rFonts w:asciiTheme="majorBidi" w:hAnsiTheme="majorBidi" w:cstheme="majorBidi"/>
                <w:color w:val="333333"/>
                <w:sz w:val="22"/>
              </w:rPr>
            </w:pPr>
            <w:r w:rsidRPr="00896FD1">
              <w:rPr>
                <w:rFonts w:asciiTheme="majorBidi" w:hAnsiTheme="majorBidi" w:cstheme="majorBidi"/>
                <w:color w:val="333333"/>
                <w:sz w:val="22"/>
              </w:rPr>
              <w:t>2. That the voting process was conducted by the Company as per the requirements of the Postal Ballot Regulations 2018 except for the matters disclosed below (if any):</w:t>
            </w:r>
          </w:p>
          <w:p w:rsidR="00EB7F2A" w:rsidRPr="00896FD1" w:rsidRDefault="00EB7F2A" w:rsidP="008546A9">
            <w:pPr>
              <w:spacing w:before="30" w:after="30" w:line="375" w:lineRule="atLeast"/>
              <w:ind w:left="0" w:firstLine="0"/>
              <w:rPr>
                <w:rFonts w:asciiTheme="majorBidi" w:hAnsiTheme="majorBidi" w:cstheme="majorBidi"/>
                <w:color w:val="333333"/>
                <w:sz w:val="22"/>
              </w:rPr>
            </w:pPr>
            <w:r w:rsidRPr="00896FD1">
              <w:rPr>
                <w:rFonts w:asciiTheme="majorBidi" w:hAnsiTheme="majorBidi" w:cstheme="majorBidi"/>
                <w:color w:val="333333"/>
                <w:sz w:val="22"/>
              </w:rPr>
              <w:t>________________________________________________________________________________________</w:t>
            </w:r>
          </w:p>
          <w:p w:rsidR="00EB7F2A" w:rsidRPr="00896FD1" w:rsidRDefault="00EB7F2A" w:rsidP="008546A9">
            <w:pPr>
              <w:spacing w:before="30" w:after="30" w:line="375" w:lineRule="atLeast"/>
              <w:ind w:left="0" w:firstLine="0"/>
              <w:rPr>
                <w:rFonts w:asciiTheme="majorBidi" w:hAnsiTheme="majorBidi" w:cstheme="majorBidi"/>
                <w:color w:val="333333"/>
                <w:sz w:val="22"/>
              </w:rPr>
            </w:pPr>
            <w:r w:rsidRPr="00896FD1">
              <w:rPr>
                <w:rFonts w:asciiTheme="majorBidi" w:hAnsiTheme="majorBidi" w:cstheme="majorBidi"/>
                <w:color w:val="333333"/>
                <w:sz w:val="22"/>
              </w:rPr>
              <w:t>________________________________________________________________________________________</w:t>
            </w:r>
          </w:p>
          <w:p w:rsidR="00EB7F2A" w:rsidRPr="00896FD1" w:rsidRDefault="00EB7F2A" w:rsidP="008546A9">
            <w:pPr>
              <w:spacing w:before="30" w:after="30" w:line="375" w:lineRule="atLeast"/>
              <w:ind w:left="0" w:firstLine="0"/>
              <w:rPr>
                <w:rFonts w:asciiTheme="majorBidi" w:hAnsiTheme="majorBidi" w:cstheme="majorBidi"/>
                <w:color w:val="333333"/>
                <w:sz w:val="22"/>
              </w:rPr>
            </w:pPr>
            <w:r w:rsidRPr="00896FD1">
              <w:rPr>
                <w:rFonts w:asciiTheme="majorBidi" w:hAnsiTheme="majorBidi" w:cstheme="majorBidi"/>
                <w:color w:val="333333"/>
                <w:sz w:val="22"/>
              </w:rPr>
              <w:t>3. Any other necessary information that the Scrutinizer would like to disclose for the information of members of the Company:</w:t>
            </w:r>
          </w:p>
          <w:p w:rsidR="00EB7F2A" w:rsidRPr="00896FD1" w:rsidRDefault="00EB7F2A" w:rsidP="008546A9">
            <w:pPr>
              <w:spacing w:before="30" w:after="30" w:line="375" w:lineRule="atLeast"/>
              <w:ind w:left="0" w:firstLine="0"/>
              <w:rPr>
                <w:rFonts w:asciiTheme="majorBidi" w:hAnsiTheme="majorBidi" w:cstheme="majorBidi"/>
                <w:color w:val="333333"/>
                <w:sz w:val="22"/>
                <w:lang w:val="en-US"/>
              </w:rPr>
            </w:pPr>
            <w:r w:rsidRPr="00896FD1">
              <w:rPr>
                <w:rFonts w:asciiTheme="majorBidi" w:hAnsiTheme="majorBidi" w:cstheme="majorBidi"/>
                <w:color w:val="333333"/>
                <w:sz w:val="22"/>
              </w:rPr>
              <w:t>________________________________________________________________________________________________________________________________________________________________________________</w:t>
            </w:r>
            <w:r w:rsidR="0038317D" w:rsidRPr="00896FD1">
              <w:rPr>
                <w:rFonts w:asciiTheme="majorBidi" w:hAnsiTheme="majorBidi" w:cstheme="majorBidi"/>
                <w:color w:val="333333"/>
                <w:sz w:val="22"/>
                <w:lang w:val="en-US"/>
              </w:rPr>
              <w:t>___________________________________</w:t>
            </w:r>
          </w:p>
        </w:tc>
      </w:tr>
    </w:tbl>
    <w:p w:rsidR="00EB7F2A" w:rsidRPr="00896FD1" w:rsidRDefault="00EB7F2A" w:rsidP="00EB7F2A">
      <w:pPr>
        <w:spacing w:line="360" w:lineRule="auto"/>
        <w:rPr>
          <w:b/>
          <w:sz w:val="22"/>
        </w:rPr>
      </w:pPr>
    </w:p>
    <w:p w:rsidR="00EB7F2A" w:rsidRPr="00310ECE" w:rsidRDefault="00EB7F2A" w:rsidP="008546A9">
      <w:pPr>
        <w:spacing w:line="360" w:lineRule="auto"/>
        <w:ind w:hanging="1450"/>
        <w:rPr>
          <w:rFonts w:ascii="Times New Roman" w:hAnsi="Times New Roman" w:cs="Times New Roman"/>
          <w:b/>
          <w:sz w:val="22"/>
        </w:rPr>
      </w:pPr>
      <w:r w:rsidRPr="00310ECE">
        <w:rPr>
          <w:rFonts w:ascii="Times New Roman" w:hAnsi="Times New Roman" w:cs="Times New Roman"/>
          <w:b/>
          <w:sz w:val="22"/>
        </w:rPr>
        <w:t>Other Details:</w:t>
      </w: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4948"/>
      </w:tblGrid>
      <w:tr w:rsidR="00EB7F2A" w:rsidRPr="00310ECE" w:rsidTr="008546A9">
        <w:trPr>
          <w:trHeight w:val="368"/>
        </w:trPr>
        <w:tc>
          <w:tcPr>
            <w:tcW w:w="2709" w:type="pct"/>
            <w:shd w:val="clear" w:color="auto" w:fill="auto"/>
          </w:tcPr>
          <w:p w:rsidR="00EB7F2A" w:rsidRPr="00310ECE" w:rsidRDefault="00EB7F2A" w:rsidP="008546A9">
            <w:pPr>
              <w:spacing w:line="360" w:lineRule="auto"/>
              <w:ind w:left="0" w:right="-110" w:firstLine="0"/>
              <w:rPr>
                <w:rFonts w:ascii="Times New Roman" w:hAnsi="Times New Roman" w:cs="Times New Roman"/>
                <w:sz w:val="22"/>
              </w:rPr>
            </w:pPr>
            <w:r w:rsidRPr="00310ECE">
              <w:rPr>
                <w:rFonts w:ascii="Times New Roman" w:hAnsi="Times New Roman" w:cs="Times New Roman"/>
                <w:sz w:val="22"/>
              </w:rPr>
              <w:t>Date and Time of un-blocking of e-voting results by the Chairman.</w:t>
            </w:r>
          </w:p>
        </w:tc>
        <w:tc>
          <w:tcPr>
            <w:tcW w:w="2291" w:type="pct"/>
            <w:shd w:val="clear" w:color="auto" w:fill="auto"/>
          </w:tcPr>
          <w:p w:rsidR="00EB7F2A" w:rsidRPr="00310ECE" w:rsidRDefault="00EB7F2A" w:rsidP="008546A9">
            <w:pPr>
              <w:spacing w:line="360" w:lineRule="auto"/>
              <w:ind w:hanging="730"/>
              <w:rPr>
                <w:rFonts w:ascii="Times New Roman" w:hAnsi="Times New Roman" w:cs="Times New Roman"/>
                <w:b/>
                <w:sz w:val="22"/>
              </w:rPr>
            </w:pPr>
          </w:p>
        </w:tc>
      </w:tr>
      <w:tr w:rsidR="00EB7F2A" w:rsidRPr="00310ECE" w:rsidTr="008546A9">
        <w:tc>
          <w:tcPr>
            <w:tcW w:w="2709" w:type="pct"/>
            <w:shd w:val="clear" w:color="auto" w:fill="auto"/>
          </w:tcPr>
          <w:p w:rsidR="00EB7F2A" w:rsidRPr="00310ECE" w:rsidRDefault="00EB7F2A" w:rsidP="008546A9">
            <w:pPr>
              <w:spacing w:line="360" w:lineRule="auto"/>
              <w:ind w:left="0" w:firstLine="0"/>
              <w:rPr>
                <w:rFonts w:ascii="Times New Roman" w:hAnsi="Times New Roman" w:cs="Times New Roman"/>
                <w:sz w:val="22"/>
              </w:rPr>
            </w:pPr>
            <w:r w:rsidRPr="00310ECE">
              <w:rPr>
                <w:rFonts w:ascii="Times New Roman" w:hAnsi="Times New Roman" w:cs="Times New Roman"/>
                <w:sz w:val="22"/>
              </w:rPr>
              <w:lastRenderedPageBreak/>
              <w:t>Last date and time of receiving postal ballot by the Company.</w:t>
            </w:r>
          </w:p>
        </w:tc>
        <w:tc>
          <w:tcPr>
            <w:tcW w:w="2291" w:type="pct"/>
            <w:shd w:val="clear" w:color="auto" w:fill="auto"/>
          </w:tcPr>
          <w:p w:rsidR="00EB7F2A" w:rsidRPr="00310ECE" w:rsidRDefault="00EB7F2A" w:rsidP="008546A9">
            <w:pPr>
              <w:spacing w:line="360" w:lineRule="auto"/>
              <w:ind w:hanging="730"/>
              <w:rPr>
                <w:rFonts w:ascii="Times New Roman" w:hAnsi="Times New Roman" w:cs="Times New Roman"/>
                <w:b/>
                <w:sz w:val="22"/>
              </w:rPr>
            </w:pPr>
          </w:p>
        </w:tc>
      </w:tr>
    </w:tbl>
    <w:p w:rsidR="00EB7F2A" w:rsidRPr="00310ECE" w:rsidRDefault="00A04900" w:rsidP="00EB7F2A">
      <w:pPr>
        <w:spacing w:line="360" w:lineRule="auto"/>
        <w:ind w:left="-270" w:hanging="540"/>
        <w:rPr>
          <w:rFonts w:ascii="Times New Roman" w:hAnsi="Times New Roman" w:cs="Times New Roman"/>
          <w:b/>
          <w:sz w:val="22"/>
        </w:rPr>
      </w:pPr>
      <w:r w:rsidRPr="00310ECE">
        <w:rPr>
          <w:rFonts w:ascii="Times New Roman" w:hAnsi="Times New Roman" w:cs="Times New Roman"/>
          <w:b/>
          <w:sz w:val="22"/>
          <w:lang w:val="en-US"/>
        </w:rPr>
        <w:t xml:space="preserve">  </w:t>
      </w:r>
      <w:r w:rsidR="00EB7F2A" w:rsidRPr="00310ECE">
        <w:rPr>
          <w:rFonts w:ascii="Times New Roman" w:hAnsi="Times New Roman" w:cs="Times New Roman"/>
          <w:b/>
          <w:sz w:val="22"/>
        </w:rPr>
        <w:t>Resolutions:</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4950"/>
      </w:tblGrid>
      <w:tr w:rsidR="00EB7F2A" w:rsidRPr="00310ECE" w:rsidTr="008546A9">
        <w:tc>
          <w:tcPr>
            <w:tcW w:w="5850" w:type="dxa"/>
            <w:shd w:val="clear" w:color="auto" w:fill="auto"/>
          </w:tcPr>
          <w:p w:rsidR="00EB7F2A" w:rsidRPr="00310ECE" w:rsidRDefault="00EB7F2A" w:rsidP="008546A9">
            <w:pPr>
              <w:spacing w:line="276" w:lineRule="auto"/>
              <w:ind w:left="-17" w:firstLine="0"/>
              <w:rPr>
                <w:rFonts w:ascii="Times New Roman" w:hAnsi="Times New Roman" w:cs="Times New Roman"/>
                <w:sz w:val="22"/>
              </w:rPr>
            </w:pPr>
            <w:r w:rsidRPr="00310ECE">
              <w:rPr>
                <w:rFonts w:ascii="Times New Roman" w:hAnsi="Times New Roman" w:cs="Times New Roman"/>
                <w:sz w:val="22"/>
              </w:rPr>
              <w:t>Resolution 1</w:t>
            </w:r>
          </w:p>
        </w:tc>
        <w:tc>
          <w:tcPr>
            <w:tcW w:w="4950" w:type="dxa"/>
            <w:shd w:val="clear" w:color="auto" w:fill="auto"/>
          </w:tcPr>
          <w:p w:rsidR="00EB7F2A" w:rsidRPr="00310ECE" w:rsidRDefault="00EB7F2A" w:rsidP="008546A9">
            <w:pPr>
              <w:spacing w:line="276" w:lineRule="auto"/>
              <w:ind w:left="-17" w:firstLine="0"/>
              <w:rPr>
                <w:rFonts w:ascii="Times New Roman" w:hAnsi="Times New Roman" w:cs="Times New Roman"/>
                <w:sz w:val="22"/>
              </w:rPr>
            </w:pPr>
            <w:r w:rsidRPr="00310ECE">
              <w:rPr>
                <w:rFonts w:ascii="Times New Roman" w:hAnsi="Times New Roman" w:cs="Times New Roman"/>
                <w:sz w:val="22"/>
              </w:rPr>
              <w:t>Details</w:t>
            </w:r>
          </w:p>
        </w:tc>
      </w:tr>
      <w:tr w:rsidR="00EB7F2A" w:rsidRPr="00310ECE" w:rsidTr="008546A9">
        <w:tc>
          <w:tcPr>
            <w:tcW w:w="5850" w:type="dxa"/>
            <w:shd w:val="clear" w:color="auto" w:fill="auto"/>
          </w:tcPr>
          <w:p w:rsidR="00EB7F2A" w:rsidRPr="00310ECE" w:rsidRDefault="00EB7F2A" w:rsidP="008546A9">
            <w:pPr>
              <w:spacing w:line="276" w:lineRule="auto"/>
              <w:ind w:left="-17" w:firstLine="0"/>
              <w:rPr>
                <w:rFonts w:ascii="Times New Roman" w:hAnsi="Times New Roman" w:cs="Times New Roman"/>
                <w:sz w:val="22"/>
              </w:rPr>
            </w:pPr>
            <w:r w:rsidRPr="00310ECE">
              <w:rPr>
                <w:rFonts w:ascii="Times New Roman" w:hAnsi="Times New Roman" w:cs="Times New Roman"/>
                <w:sz w:val="22"/>
              </w:rPr>
              <w:t>Resolution 2</w:t>
            </w:r>
          </w:p>
        </w:tc>
        <w:tc>
          <w:tcPr>
            <w:tcW w:w="4950" w:type="dxa"/>
            <w:shd w:val="clear" w:color="auto" w:fill="auto"/>
          </w:tcPr>
          <w:p w:rsidR="00EB7F2A" w:rsidRPr="00310ECE" w:rsidRDefault="00EB7F2A" w:rsidP="008546A9">
            <w:pPr>
              <w:spacing w:line="276" w:lineRule="auto"/>
              <w:ind w:left="-17" w:firstLine="0"/>
              <w:rPr>
                <w:rFonts w:ascii="Times New Roman" w:hAnsi="Times New Roman" w:cs="Times New Roman"/>
                <w:sz w:val="22"/>
              </w:rPr>
            </w:pPr>
            <w:r w:rsidRPr="00310ECE">
              <w:rPr>
                <w:rFonts w:ascii="Times New Roman" w:hAnsi="Times New Roman" w:cs="Times New Roman"/>
                <w:sz w:val="22"/>
              </w:rPr>
              <w:t>Details</w:t>
            </w:r>
          </w:p>
        </w:tc>
      </w:tr>
      <w:tr w:rsidR="00EB7F2A" w:rsidRPr="00310ECE" w:rsidTr="008546A9">
        <w:tc>
          <w:tcPr>
            <w:tcW w:w="5850" w:type="dxa"/>
            <w:shd w:val="clear" w:color="auto" w:fill="auto"/>
          </w:tcPr>
          <w:p w:rsidR="00EB7F2A" w:rsidRPr="00310ECE" w:rsidRDefault="00EB7F2A" w:rsidP="008546A9">
            <w:pPr>
              <w:spacing w:line="276" w:lineRule="auto"/>
              <w:ind w:left="-17" w:firstLine="0"/>
              <w:rPr>
                <w:rFonts w:ascii="Times New Roman" w:hAnsi="Times New Roman" w:cs="Times New Roman"/>
                <w:sz w:val="22"/>
              </w:rPr>
            </w:pPr>
            <w:r w:rsidRPr="00310ECE">
              <w:rPr>
                <w:rFonts w:ascii="Times New Roman" w:hAnsi="Times New Roman" w:cs="Times New Roman"/>
                <w:sz w:val="22"/>
              </w:rPr>
              <w:t>Resolution 3</w:t>
            </w:r>
          </w:p>
        </w:tc>
        <w:tc>
          <w:tcPr>
            <w:tcW w:w="4950" w:type="dxa"/>
            <w:shd w:val="clear" w:color="auto" w:fill="auto"/>
          </w:tcPr>
          <w:p w:rsidR="00EB7F2A" w:rsidRPr="00310ECE" w:rsidRDefault="00EB7F2A" w:rsidP="008546A9">
            <w:pPr>
              <w:spacing w:line="276" w:lineRule="auto"/>
              <w:ind w:left="-17" w:firstLine="0"/>
              <w:rPr>
                <w:rFonts w:ascii="Times New Roman" w:hAnsi="Times New Roman" w:cs="Times New Roman"/>
                <w:sz w:val="22"/>
              </w:rPr>
            </w:pPr>
            <w:r w:rsidRPr="00310ECE">
              <w:rPr>
                <w:rFonts w:ascii="Times New Roman" w:hAnsi="Times New Roman" w:cs="Times New Roman"/>
                <w:sz w:val="22"/>
              </w:rPr>
              <w:t>Details</w:t>
            </w:r>
          </w:p>
        </w:tc>
      </w:tr>
    </w:tbl>
    <w:p w:rsidR="00EB7F2A" w:rsidRPr="00310ECE" w:rsidRDefault="00EB7F2A" w:rsidP="00EB7F2A">
      <w:pPr>
        <w:ind w:left="5760"/>
        <w:rPr>
          <w:rFonts w:ascii="Times New Roman" w:hAnsi="Times New Roman" w:cs="Times New Roman"/>
          <w:b/>
          <w:bCs/>
          <w:sz w:val="22"/>
          <w:u w:val="single"/>
        </w:rPr>
      </w:pPr>
    </w:p>
    <w:p w:rsidR="00EB7F2A" w:rsidRPr="00310ECE" w:rsidRDefault="00EB7F2A" w:rsidP="00EB7F2A">
      <w:pPr>
        <w:ind w:left="5760"/>
        <w:rPr>
          <w:rFonts w:ascii="Times New Roman" w:hAnsi="Times New Roman" w:cs="Times New Roman"/>
          <w:b/>
          <w:bCs/>
          <w:sz w:val="22"/>
          <w:u w:val="single"/>
        </w:rPr>
      </w:pPr>
      <w:r w:rsidRPr="00310ECE">
        <w:rPr>
          <w:rFonts w:ascii="Times New Roman" w:hAnsi="Times New Roman" w:cs="Times New Roman"/>
          <w:b/>
          <w:bCs/>
          <w:sz w:val="22"/>
          <w:u w:val="single"/>
        </w:rPr>
        <w:t>________________________</w:t>
      </w:r>
    </w:p>
    <w:p w:rsidR="00EB7F2A" w:rsidRPr="00310ECE" w:rsidRDefault="00EB7F2A" w:rsidP="00EB7F2A">
      <w:pPr>
        <w:ind w:left="5760"/>
        <w:rPr>
          <w:rFonts w:ascii="Times New Roman" w:hAnsi="Times New Roman" w:cs="Times New Roman"/>
          <w:b/>
          <w:bCs/>
          <w:sz w:val="22"/>
        </w:rPr>
      </w:pPr>
      <w:r w:rsidRPr="00310ECE">
        <w:rPr>
          <w:rFonts w:ascii="Times New Roman" w:hAnsi="Times New Roman" w:cs="Times New Roman"/>
          <w:b/>
          <w:bCs/>
          <w:sz w:val="22"/>
        </w:rPr>
        <w:t>Name &amp; Signature of Scrutinizer:</w:t>
      </w:r>
    </w:p>
    <w:p w:rsidR="00EB7F2A" w:rsidRPr="00310ECE" w:rsidRDefault="00EB7F2A" w:rsidP="00EB7F2A">
      <w:pPr>
        <w:ind w:left="5760"/>
        <w:rPr>
          <w:rFonts w:ascii="Times New Roman" w:hAnsi="Times New Roman" w:cs="Times New Roman"/>
          <w:b/>
          <w:bCs/>
          <w:sz w:val="22"/>
        </w:rPr>
      </w:pPr>
      <w:r w:rsidRPr="00310ECE">
        <w:rPr>
          <w:rFonts w:ascii="Times New Roman" w:hAnsi="Times New Roman" w:cs="Times New Roman"/>
          <w:b/>
          <w:bCs/>
          <w:sz w:val="22"/>
        </w:rPr>
        <w:t>Place:</w:t>
      </w:r>
    </w:p>
    <w:p w:rsidR="00EB7F2A" w:rsidRPr="00310ECE" w:rsidRDefault="00EB7F2A" w:rsidP="00EB7F2A">
      <w:pPr>
        <w:ind w:left="5760"/>
        <w:rPr>
          <w:rFonts w:ascii="Times New Roman" w:hAnsi="Times New Roman" w:cs="Times New Roman"/>
          <w:sz w:val="22"/>
          <w:lang w:val="en-US"/>
        </w:rPr>
      </w:pPr>
      <w:r w:rsidRPr="00310ECE">
        <w:rPr>
          <w:rFonts w:ascii="Times New Roman" w:hAnsi="Times New Roman" w:cs="Times New Roman"/>
          <w:b/>
          <w:bCs/>
          <w:sz w:val="22"/>
        </w:rPr>
        <w:t>Date:</w:t>
      </w:r>
      <w:r w:rsidR="0080636D" w:rsidRPr="00310ECE">
        <w:rPr>
          <w:rFonts w:ascii="Times New Roman" w:hAnsi="Times New Roman" w:cs="Times New Roman"/>
          <w:b/>
          <w:bCs/>
          <w:sz w:val="22"/>
          <w:lang w:val="en-US"/>
        </w:rPr>
        <w:t>]</w:t>
      </w:r>
    </w:p>
    <w:p w:rsidR="00EB7F2A" w:rsidRPr="00896FD1" w:rsidRDefault="00EB7F2A" w:rsidP="00EB7F2A">
      <w:pPr>
        <w:pBdr>
          <w:bottom w:val="single" w:sz="12" w:space="1" w:color="auto"/>
        </w:pBdr>
        <w:spacing w:line="360" w:lineRule="auto"/>
        <w:rPr>
          <w:i/>
          <w:sz w:val="22"/>
        </w:rPr>
      </w:pPr>
    </w:p>
    <w:p w:rsidR="001D7AA3" w:rsidRPr="00896FD1" w:rsidRDefault="001D7AA3" w:rsidP="001D7AA3">
      <w:pPr>
        <w:spacing w:after="0" w:line="259" w:lineRule="auto"/>
        <w:ind w:left="0" w:right="0" w:firstLine="720"/>
        <w:jc w:val="center"/>
        <w:rPr>
          <w:rFonts w:asciiTheme="majorBidi" w:hAnsiTheme="majorBidi" w:cstheme="majorBidi"/>
          <w:sz w:val="22"/>
          <w:lang w:val="en-US"/>
        </w:rPr>
      </w:pPr>
    </w:p>
    <w:sectPr w:rsidR="001D7AA3" w:rsidRPr="00896FD1" w:rsidSect="001B1740">
      <w:footerReference w:type="even" r:id="rId8"/>
      <w:footerReference w:type="default" r:id="rId9"/>
      <w:footerReference w:type="first" r:id="rId10"/>
      <w:pgSz w:w="12240" w:h="15840"/>
      <w:pgMar w:top="900" w:right="1440" w:bottom="135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52" w:rsidRDefault="00C54552">
      <w:pPr>
        <w:spacing w:after="0" w:line="240" w:lineRule="auto"/>
      </w:pPr>
      <w:r>
        <w:separator/>
      </w:r>
    </w:p>
  </w:endnote>
  <w:endnote w:type="continuationSeparator" w:id="0">
    <w:p w:rsidR="00C54552" w:rsidRDefault="00C5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F8" w:rsidRDefault="008F57F8">
    <w:pPr>
      <w:spacing w:after="0" w:line="240" w:lineRule="auto"/>
      <w:ind w:left="720" w:right="53" w:firstLine="0"/>
      <w:jc w:val="right"/>
    </w:pPr>
    <w:r>
      <w:rPr>
        <w:i/>
        <w:sz w:val="22"/>
      </w:rPr>
      <w:t xml:space="preserve">Page </w:t>
    </w:r>
    <w:r>
      <w:fldChar w:fldCharType="begin"/>
    </w:r>
    <w:r>
      <w:instrText xml:space="preserve"> PAGE   \* MERGEFORMAT </w:instrText>
    </w:r>
    <w:r>
      <w:fldChar w:fldCharType="separate"/>
    </w:r>
    <w:r>
      <w:rPr>
        <w:b/>
        <w:i/>
        <w:sz w:val="22"/>
      </w:rPr>
      <w:t>1</w:t>
    </w:r>
    <w:r>
      <w:rPr>
        <w:b/>
        <w:i/>
        <w:sz w:val="22"/>
      </w:rPr>
      <w:fldChar w:fldCharType="end"/>
    </w:r>
    <w:r>
      <w:rPr>
        <w:i/>
        <w:sz w:val="22"/>
      </w:rPr>
      <w:t xml:space="preserve"> of </w:t>
    </w:r>
    <w:fldSimple w:instr=" NUMPAGES   \* MERGEFORMAT ">
      <w:r>
        <w:rPr>
          <w:b/>
          <w:i/>
          <w:sz w:val="22"/>
        </w:rPr>
        <w:t>8</w:t>
      </w:r>
    </w:fldSimple>
    <w:r>
      <w:rPr>
        <w:i/>
        <w:sz w:val="22"/>
      </w:rP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F8" w:rsidRDefault="008F57F8">
    <w:pPr>
      <w:spacing w:after="0" w:line="240" w:lineRule="auto"/>
      <w:ind w:left="720" w:right="53" w:firstLine="0"/>
      <w:jc w:val="right"/>
    </w:pPr>
    <w:r>
      <w:rPr>
        <w:i/>
        <w:sz w:val="22"/>
      </w:rPr>
      <w:t xml:space="preserve">Page </w:t>
    </w:r>
    <w:r>
      <w:fldChar w:fldCharType="begin"/>
    </w:r>
    <w:r>
      <w:instrText xml:space="preserve"> PAGE   \* MERGEFORMAT </w:instrText>
    </w:r>
    <w:r>
      <w:fldChar w:fldCharType="separate"/>
    </w:r>
    <w:r>
      <w:rPr>
        <w:b/>
        <w:i/>
        <w:sz w:val="22"/>
      </w:rPr>
      <w:t>1</w:t>
    </w:r>
    <w:r>
      <w:rPr>
        <w:b/>
        <w:i/>
        <w:sz w:val="22"/>
      </w:rPr>
      <w:fldChar w:fldCharType="end"/>
    </w:r>
    <w:r>
      <w:rPr>
        <w:i/>
        <w:sz w:val="22"/>
      </w:rPr>
      <w:t xml:space="preserve"> of </w:t>
    </w:r>
    <w:fldSimple w:instr=" NUMPAGES   \* MERGEFORMAT ">
      <w:r>
        <w:rPr>
          <w:b/>
          <w:i/>
          <w:sz w:val="22"/>
        </w:rPr>
        <w:t>8</w:t>
      </w:r>
    </w:fldSimple>
    <w:r>
      <w:rPr>
        <w:i/>
        <w:sz w:val="22"/>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F8" w:rsidRDefault="008F57F8">
    <w:pPr>
      <w:spacing w:after="0" w:line="240" w:lineRule="auto"/>
      <w:ind w:left="720" w:right="53" w:firstLine="0"/>
      <w:jc w:val="right"/>
    </w:pPr>
    <w:r>
      <w:rPr>
        <w:i/>
        <w:sz w:val="22"/>
      </w:rPr>
      <w:t xml:space="preserve">Page </w:t>
    </w:r>
    <w:r>
      <w:fldChar w:fldCharType="begin"/>
    </w:r>
    <w:r>
      <w:instrText xml:space="preserve"> PAGE   \* MERGEFORMAT </w:instrText>
    </w:r>
    <w:r>
      <w:fldChar w:fldCharType="separate"/>
    </w:r>
    <w:r>
      <w:rPr>
        <w:b/>
        <w:i/>
        <w:sz w:val="22"/>
      </w:rPr>
      <w:t>1</w:t>
    </w:r>
    <w:r>
      <w:rPr>
        <w:b/>
        <w:i/>
        <w:sz w:val="22"/>
      </w:rPr>
      <w:fldChar w:fldCharType="end"/>
    </w:r>
    <w:r>
      <w:rPr>
        <w:i/>
        <w:sz w:val="22"/>
      </w:rPr>
      <w:t xml:space="preserve"> of </w:t>
    </w:r>
    <w:fldSimple w:instr=" NUMPAGES   \* MERGEFORMAT ">
      <w:r>
        <w:rPr>
          <w:b/>
          <w:i/>
          <w:sz w:val="22"/>
        </w:rPr>
        <w:t>8</w:t>
      </w:r>
    </w:fldSimple>
    <w:r>
      <w:rPr>
        <w:i/>
        <w:sz w:val="22"/>
      </w:rPr>
      <w:t xml:space="preserve">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52" w:rsidRDefault="00C54552">
      <w:pPr>
        <w:spacing w:after="0" w:line="240" w:lineRule="auto"/>
      </w:pPr>
      <w:r>
        <w:separator/>
      </w:r>
    </w:p>
  </w:footnote>
  <w:footnote w:type="continuationSeparator" w:id="0">
    <w:p w:rsidR="00C54552" w:rsidRDefault="00C54552">
      <w:pPr>
        <w:spacing w:after="0" w:line="240" w:lineRule="auto"/>
      </w:pPr>
      <w:r>
        <w:continuationSeparator/>
      </w:r>
    </w:p>
  </w:footnote>
  <w:footnote w:id="1">
    <w:p w:rsidR="008F57F8" w:rsidRPr="00310ECE" w:rsidRDefault="008F57F8" w:rsidP="00191016">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 xml:space="preserve">SRO </w:t>
      </w:r>
      <w:r w:rsidRPr="00310ECE">
        <w:rPr>
          <w:bCs/>
          <w:color w:val="FF0000"/>
          <w:szCs w:val="24"/>
        </w:rPr>
        <w:t>254 (I)/2018</w:t>
      </w:r>
      <w:r w:rsidRPr="00310ECE">
        <w:rPr>
          <w:bCs/>
          <w:color w:val="FF0000"/>
          <w:szCs w:val="24"/>
          <w:lang w:val="en-US"/>
        </w:rPr>
        <w:t xml:space="preserve"> dated February 22, 2018 is further </w:t>
      </w:r>
      <w:r w:rsidRPr="00310ECE">
        <w:rPr>
          <w:rFonts w:asciiTheme="majorBidi" w:hAnsiTheme="majorBidi" w:cstheme="majorBidi"/>
          <w:bCs/>
          <w:color w:val="FF0000"/>
          <w:szCs w:val="24"/>
          <w:lang w:val="en-US"/>
        </w:rPr>
        <w:t>amended</w:t>
      </w:r>
      <w:r w:rsidRPr="00310ECE">
        <w:rPr>
          <w:color w:val="FF0000"/>
          <w:lang w:val="en-US"/>
        </w:rPr>
        <w:t xml:space="preserve"> vide SRO 2192/(I)/2022 dated December 5, 2022.</w:t>
      </w:r>
    </w:p>
  </w:footnote>
  <w:footnote w:id="2">
    <w:p w:rsidR="008F57F8" w:rsidRPr="00310ECE" w:rsidRDefault="008F57F8" w:rsidP="00191016">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Omitted the word “and” vide SRO 2192/(I)/2022 dated December 5, 2022</w:t>
      </w:r>
    </w:p>
  </w:footnote>
  <w:footnote w:id="3">
    <w:p w:rsidR="008F57F8" w:rsidRPr="00253897" w:rsidRDefault="008F57F8" w:rsidP="00191016">
      <w:pPr>
        <w:pStyle w:val="FootnoteText"/>
        <w:ind w:left="0" w:firstLine="0"/>
        <w:rPr>
          <w:lang w:val="en-US"/>
        </w:rPr>
      </w:pPr>
      <w:r w:rsidRPr="00310ECE">
        <w:rPr>
          <w:rStyle w:val="FootnoteReference"/>
          <w:color w:val="FF0000"/>
        </w:rPr>
        <w:footnoteRef/>
      </w:r>
      <w:r w:rsidRPr="00310ECE">
        <w:rPr>
          <w:color w:val="FF0000"/>
        </w:rPr>
        <w:t xml:space="preserve"> </w:t>
      </w:r>
      <w:r w:rsidRPr="00310ECE">
        <w:rPr>
          <w:color w:val="FF0000"/>
          <w:lang w:val="en-US"/>
        </w:rPr>
        <w:t>Inserted vide SRO 2192/(I)/2022 dated December 5, 2022</w:t>
      </w:r>
    </w:p>
  </w:footnote>
  <w:footnote w:id="4">
    <w:p w:rsidR="008F57F8" w:rsidRPr="00310ECE" w:rsidRDefault="008F57F8" w:rsidP="00191016">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Substituted for the words “in case of election of directors’’ vide SRO 2192/(I)/2022 dated December 5, 2022</w:t>
      </w:r>
    </w:p>
  </w:footnote>
  <w:footnote w:id="5">
    <w:p w:rsidR="008F57F8" w:rsidRPr="00310ECE" w:rsidRDefault="008F57F8" w:rsidP="00D3712A">
      <w:pPr>
        <w:pStyle w:val="FootnoteText"/>
        <w:ind w:left="0" w:firstLine="0"/>
        <w:rPr>
          <w:color w:val="FF0000"/>
          <w:lang w:val="en-US"/>
        </w:rPr>
      </w:pPr>
      <w:r w:rsidRPr="00310ECE">
        <w:rPr>
          <w:rStyle w:val="FootnoteReference"/>
          <w:color w:val="FF0000"/>
        </w:rPr>
        <w:footnoteRef/>
      </w:r>
      <w:r w:rsidRPr="00310ECE">
        <w:rPr>
          <w:color w:val="FF0000"/>
          <w:lang w:val="en-US"/>
        </w:rPr>
        <w:t xml:space="preserve"> Inserted Clause 1 and IA vide SRO 2192/(I)/2022 dated December 5, 2022</w:t>
      </w:r>
    </w:p>
  </w:footnote>
  <w:footnote w:id="6">
    <w:p w:rsidR="008F57F8" w:rsidRPr="00310ECE" w:rsidRDefault="008F57F8" w:rsidP="00D3712A">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Clause renumbered vide SRO 2192/(I)/2022 dated December 5, 2022</w:t>
      </w:r>
    </w:p>
  </w:footnote>
  <w:footnote w:id="7">
    <w:p w:rsidR="008F57F8" w:rsidRPr="00D3712A" w:rsidRDefault="008F57F8" w:rsidP="00D3712A">
      <w:pPr>
        <w:pStyle w:val="FootnoteText"/>
        <w:ind w:left="0" w:firstLine="0"/>
        <w:rPr>
          <w:lang w:val="en-US"/>
        </w:rPr>
      </w:pPr>
      <w:r w:rsidRPr="00310ECE">
        <w:rPr>
          <w:rStyle w:val="FootnoteReference"/>
          <w:color w:val="FF0000"/>
        </w:rPr>
        <w:footnoteRef/>
      </w:r>
      <w:r w:rsidRPr="00310ECE">
        <w:rPr>
          <w:color w:val="FF0000"/>
        </w:rPr>
        <w:t xml:space="preserve"> </w:t>
      </w:r>
      <w:r w:rsidRPr="00310ECE">
        <w:rPr>
          <w:color w:val="FF0000"/>
          <w:lang w:val="en-US"/>
        </w:rPr>
        <w:t>Inserted vide SRO 2192/(I)/2022 dated December 5, 2022</w:t>
      </w:r>
    </w:p>
  </w:footnote>
  <w:footnote w:id="8">
    <w:p w:rsidR="008F57F8" w:rsidRPr="00310ECE" w:rsidRDefault="008F57F8" w:rsidP="00CB3A7F">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Substituted for the words “publish ballot paper” vide SRO 2192/(I)/2022 dated December 5, 2022</w:t>
      </w:r>
    </w:p>
  </w:footnote>
  <w:footnote w:id="9">
    <w:p w:rsidR="008F57F8" w:rsidRPr="00310ECE" w:rsidRDefault="008F57F8" w:rsidP="00CB3A7F">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Substituted vide SRO 2192/(I)/2022 dated December 5, 2022. The Substituted text is reproduced below,</w:t>
      </w:r>
    </w:p>
    <w:p w:rsidR="008F57F8" w:rsidRPr="00310ECE" w:rsidRDefault="008F57F8" w:rsidP="00CB3A7F">
      <w:pPr>
        <w:ind w:left="0" w:right="44" w:firstLine="0"/>
        <w:rPr>
          <w:i/>
          <w:iCs/>
          <w:color w:val="FF0000"/>
          <w:sz w:val="20"/>
          <w:szCs w:val="20"/>
          <w:lang w:val="en-US"/>
        </w:rPr>
      </w:pPr>
      <w:r w:rsidRPr="00310ECE">
        <w:rPr>
          <w:i/>
          <w:iCs/>
          <w:color w:val="FF0000"/>
          <w:sz w:val="20"/>
          <w:szCs w:val="20"/>
          <w:lang w:val="en-US"/>
        </w:rPr>
        <w:t xml:space="preserve">    “</w:t>
      </w:r>
      <w:r w:rsidRPr="00310ECE">
        <w:rPr>
          <w:i/>
          <w:iCs/>
          <w:color w:val="FF0000"/>
          <w:sz w:val="20"/>
          <w:szCs w:val="20"/>
        </w:rPr>
        <w:t>The Company shall also upload the ballot paper and information given in subsection (1) on its website</w:t>
      </w:r>
      <w:r w:rsidRPr="00310ECE">
        <w:rPr>
          <w:i/>
          <w:iCs/>
          <w:color w:val="FF0000"/>
          <w:sz w:val="20"/>
          <w:szCs w:val="20"/>
          <w:lang w:val="en-US"/>
        </w:rPr>
        <w:t>.”</w:t>
      </w:r>
    </w:p>
    <w:p w:rsidR="008F57F8" w:rsidRPr="00310ECE" w:rsidRDefault="008F57F8" w:rsidP="00CB3A7F">
      <w:pPr>
        <w:pStyle w:val="FootnoteText"/>
        <w:ind w:left="0" w:firstLine="0"/>
        <w:rPr>
          <w:color w:val="FF0000"/>
          <w:lang w:val="en-US"/>
        </w:rPr>
      </w:pPr>
    </w:p>
    <w:p w:rsidR="008F57F8" w:rsidRPr="00310ECE" w:rsidRDefault="008F57F8">
      <w:pPr>
        <w:pStyle w:val="FootnoteText"/>
        <w:rPr>
          <w:color w:val="FF0000"/>
          <w:lang w:val="en-US"/>
        </w:rPr>
      </w:pPr>
    </w:p>
  </w:footnote>
  <w:footnote w:id="10">
    <w:p w:rsidR="008F57F8" w:rsidRPr="004A2236" w:rsidRDefault="008F57F8" w:rsidP="00542556">
      <w:pPr>
        <w:pStyle w:val="FootnoteText"/>
        <w:ind w:left="0" w:firstLine="0"/>
        <w:rPr>
          <w:lang w:val="en-US"/>
        </w:rPr>
      </w:pPr>
      <w:r w:rsidRPr="00310ECE">
        <w:rPr>
          <w:rStyle w:val="FootnoteReference"/>
          <w:color w:val="FF0000"/>
        </w:rPr>
        <w:footnoteRef/>
      </w:r>
      <w:r w:rsidRPr="00310ECE">
        <w:rPr>
          <w:color w:val="FF0000"/>
        </w:rPr>
        <w:t xml:space="preserve"> </w:t>
      </w:r>
      <w:r w:rsidRPr="00310ECE">
        <w:rPr>
          <w:color w:val="FF0000"/>
          <w:lang w:val="en-US"/>
        </w:rPr>
        <w:t>Inserted vide SRO 2192/(I)/2022 dated December 5, 2022</w:t>
      </w:r>
    </w:p>
  </w:footnote>
  <w:footnote w:id="11">
    <w:p w:rsidR="008F57F8" w:rsidRPr="00310ECE" w:rsidRDefault="008F57F8" w:rsidP="00F465AC">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Inserted vide SRO 2192/(I)/2022 dated December 5, 2022</w:t>
      </w:r>
    </w:p>
  </w:footnote>
  <w:footnote w:id="12">
    <w:p w:rsidR="008F57F8" w:rsidRPr="00310ECE" w:rsidRDefault="008F57F8" w:rsidP="00547AB3">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Substituted for the words “election of directors” vide SRO 2192/(I)/2022 dated December 5, 2022</w:t>
      </w:r>
    </w:p>
  </w:footnote>
  <w:footnote w:id="13">
    <w:p w:rsidR="008F57F8" w:rsidRPr="00310ECE" w:rsidRDefault="008F57F8" w:rsidP="00547AB3">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Substituted vide SRO 2192/(I)/2022 dated December 5, 2022. The substituted regulation is reproduced below,</w:t>
      </w:r>
    </w:p>
    <w:p w:rsidR="008F57F8" w:rsidRPr="00310ECE" w:rsidRDefault="008F57F8" w:rsidP="00547AB3">
      <w:pPr>
        <w:ind w:left="0" w:right="44" w:firstLine="0"/>
        <w:rPr>
          <w:rFonts w:asciiTheme="minorHAnsi" w:hAnsiTheme="minorHAnsi" w:cstheme="minorHAnsi"/>
          <w:color w:val="FF0000"/>
          <w:sz w:val="20"/>
          <w:szCs w:val="20"/>
        </w:rPr>
      </w:pPr>
      <w:r w:rsidRPr="00310ECE">
        <w:rPr>
          <w:rFonts w:asciiTheme="minorHAnsi" w:hAnsiTheme="minorHAnsi" w:cstheme="minorHAnsi"/>
          <w:b/>
          <w:color w:val="FF0000"/>
          <w:sz w:val="20"/>
          <w:szCs w:val="20"/>
          <w:lang w:val="en-US"/>
        </w:rPr>
        <w:t>11.</w:t>
      </w:r>
      <w:r w:rsidRPr="00310ECE">
        <w:rPr>
          <w:rFonts w:asciiTheme="minorHAnsi" w:hAnsiTheme="minorHAnsi" w:cstheme="minorHAnsi"/>
          <w:b/>
          <w:color w:val="FF0000"/>
          <w:sz w:val="20"/>
          <w:szCs w:val="20"/>
          <w:lang w:val="en-US"/>
        </w:rPr>
        <w:tab/>
      </w:r>
      <w:r w:rsidRPr="00310ECE">
        <w:rPr>
          <w:rFonts w:asciiTheme="minorHAnsi" w:hAnsiTheme="minorHAnsi" w:cstheme="minorHAnsi"/>
          <w:b/>
          <w:color w:val="FF0000"/>
          <w:sz w:val="20"/>
          <w:szCs w:val="20"/>
        </w:rPr>
        <w:t xml:space="preserve">Election of directors.     </w:t>
      </w:r>
      <w:r w:rsidRPr="00310ECE">
        <w:rPr>
          <w:rFonts w:asciiTheme="minorHAnsi" w:hAnsiTheme="minorHAnsi" w:cstheme="minorHAnsi"/>
          <w:color w:val="FF0000"/>
          <w:sz w:val="20"/>
          <w:szCs w:val="20"/>
        </w:rPr>
        <w:t>(1)</w:t>
      </w:r>
      <w:r w:rsidRPr="00310ECE">
        <w:rPr>
          <w:rFonts w:asciiTheme="minorHAnsi" w:hAnsiTheme="minorHAnsi" w:cstheme="minorHAnsi"/>
          <w:b/>
          <w:color w:val="FF0000"/>
          <w:sz w:val="20"/>
          <w:szCs w:val="20"/>
        </w:rPr>
        <w:t xml:space="preserve"> </w:t>
      </w:r>
      <w:r w:rsidRPr="00310ECE">
        <w:rPr>
          <w:rFonts w:asciiTheme="minorHAnsi" w:hAnsiTheme="minorHAnsi" w:cstheme="minorHAnsi"/>
          <w:color w:val="FF0000"/>
          <w:sz w:val="20"/>
          <w:szCs w:val="20"/>
        </w:rPr>
        <w:t xml:space="preserve">In case of election of directors, if the number of persons who offer themselves to be elected is more than the number of directors fixed under sub-section (1) of section 159 of the Act, a listed company shall:  </w:t>
      </w:r>
    </w:p>
    <w:p w:rsidR="008F57F8" w:rsidRPr="00310ECE" w:rsidRDefault="008F57F8" w:rsidP="00547AB3">
      <w:pPr>
        <w:numPr>
          <w:ilvl w:val="1"/>
          <w:numId w:val="10"/>
        </w:numPr>
        <w:spacing w:after="27"/>
        <w:ind w:left="1440" w:right="44" w:hanging="720"/>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in case of e-voting, send information to members as provided in sub regulation 2 and 3 of regulation 4, not later than seven days before the date of general meeting and the provisions of regulation 7 shall apply.  </w:t>
      </w:r>
    </w:p>
    <w:p w:rsidR="008F57F8" w:rsidRPr="00310ECE" w:rsidRDefault="008F57F8" w:rsidP="00547AB3">
      <w:pPr>
        <w:numPr>
          <w:ilvl w:val="1"/>
          <w:numId w:val="10"/>
        </w:numPr>
        <w:ind w:left="1440" w:right="44" w:hanging="720"/>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in case of voting through ballot paper, publish the ballot paper and information as provided in regulation 8 in newspapers, shall also upload the ballot paper on its website not later than seven days before the general meeting and the provisions of regulation 9 shall apply.   </w:t>
      </w:r>
    </w:p>
    <w:p w:rsidR="008F57F8" w:rsidRPr="00BF12C3" w:rsidRDefault="008F57F8" w:rsidP="00BF12C3">
      <w:pPr>
        <w:ind w:left="0" w:right="44" w:firstLine="0"/>
        <w:rPr>
          <w:rFonts w:asciiTheme="minorHAnsi" w:hAnsiTheme="minorHAnsi" w:cstheme="minorHAnsi"/>
          <w:sz w:val="20"/>
          <w:szCs w:val="20"/>
        </w:rPr>
      </w:pPr>
      <w:r w:rsidRPr="00310ECE">
        <w:rPr>
          <w:rFonts w:asciiTheme="minorHAnsi" w:hAnsiTheme="minorHAnsi" w:cstheme="minorHAnsi"/>
          <w:color w:val="FF0000"/>
          <w:sz w:val="20"/>
          <w:szCs w:val="20"/>
        </w:rPr>
        <w:t xml:space="preserve"> (2) </w:t>
      </w:r>
      <w:r w:rsidRPr="00310ECE">
        <w:rPr>
          <w:rFonts w:asciiTheme="minorHAnsi" w:hAnsiTheme="minorHAnsi" w:cstheme="minorHAnsi"/>
          <w:color w:val="FF0000"/>
          <w:sz w:val="20"/>
          <w:szCs w:val="20"/>
        </w:rPr>
        <w:tab/>
        <w:t xml:space="preserve">The chairman of the meeting shall immediately after the conclusion of voting for election of directors, count votes casted during the meeting in person, through proxy, video-link and post and in case of e-voting unblock result of e-voting and announce result in accordance with sub-regulation 4 and 5 of regulation 10.  </w:t>
      </w:r>
    </w:p>
  </w:footnote>
  <w:footnote w:id="14">
    <w:p w:rsidR="008F57F8" w:rsidRPr="00310ECE" w:rsidRDefault="008F57F8" w:rsidP="00547AB3">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Inserted vide SRO 2192/(I)/2022 dated December 5, 2022</w:t>
      </w:r>
    </w:p>
  </w:footnote>
  <w:footnote w:id="15">
    <w:p w:rsidR="008F57F8" w:rsidRPr="0036255A" w:rsidRDefault="008F57F8" w:rsidP="0036255A">
      <w:pPr>
        <w:pStyle w:val="FootnoteText"/>
        <w:ind w:left="0"/>
        <w:rPr>
          <w:lang w:val="en-US"/>
        </w:rPr>
      </w:pPr>
      <w:r w:rsidRPr="00310ECE">
        <w:rPr>
          <w:rStyle w:val="FootnoteReference"/>
          <w:color w:val="FF0000"/>
        </w:rPr>
        <w:footnoteRef/>
      </w:r>
      <w:r w:rsidRPr="00310ECE">
        <w:rPr>
          <w:color w:val="FF0000"/>
        </w:rPr>
        <w:t xml:space="preserve"> </w:t>
      </w:r>
      <w:r w:rsidRPr="00310ECE">
        <w:rPr>
          <w:color w:val="FF0000"/>
          <w:lang w:val="en-US"/>
        </w:rPr>
        <w:t>Inserted vide SRO 2192/(I)/2022 dated December 5, 2022</w:t>
      </w:r>
    </w:p>
  </w:footnote>
  <w:footnote w:id="16">
    <w:p w:rsidR="008F57F8" w:rsidRPr="00310ECE" w:rsidRDefault="008F57F8" w:rsidP="000A47E8">
      <w:pPr>
        <w:pStyle w:val="FootnoteText"/>
        <w:ind w:left="0" w:firstLine="0"/>
        <w:rPr>
          <w:color w:val="FF0000"/>
          <w:lang w:val="en-US"/>
        </w:rPr>
      </w:pPr>
      <w:r w:rsidRPr="00310ECE">
        <w:rPr>
          <w:rStyle w:val="FootnoteReference"/>
          <w:color w:val="FF0000"/>
        </w:rPr>
        <w:footnoteRef/>
      </w:r>
      <w:r w:rsidRPr="00310ECE">
        <w:rPr>
          <w:color w:val="FF0000"/>
        </w:rPr>
        <w:t xml:space="preserve"> </w:t>
      </w:r>
      <w:r w:rsidRPr="00310ECE">
        <w:rPr>
          <w:color w:val="FF0000"/>
          <w:lang w:val="en-US"/>
        </w:rPr>
        <w:t>Substituted vide SRO 2192/(I)/2022 dated December 5, 2022. The substituted Annexure is reproduced below;</w:t>
      </w:r>
    </w:p>
    <w:p w:rsidR="008F57F8" w:rsidRPr="00310ECE" w:rsidRDefault="008F57F8" w:rsidP="000A47E8">
      <w:pPr>
        <w:spacing w:after="0" w:line="259" w:lineRule="auto"/>
        <w:ind w:left="0" w:right="0" w:firstLine="720"/>
        <w:jc w:val="center"/>
        <w:rPr>
          <w:rFonts w:asciiTheme="minorHAnsi" w:hAnsiTheme="minorHAnsi" w:cstheme="minorHAnsi"/>
          <w:b/>
          <w:color w:val="FF0000"/>
          <w:sz w:val="20"/>
          <w:szCs w:val="20"/>
        </w:rPr>
      </w:pPr>
      <w:r w:rsidRPr="00310ECE">
        <w:rPr>
          <w:rFonts w:asciiTheme="minorHAnsi" w:hAnsiTheme="minorHAnsi" w:cstheme="minorHAnsi"/>
          <w:b/>
          <w:color w:val="FF0000"/>
          <w:sz w:val="20"/>
          <w:szCs w:val="20"/>
        </w:rPr>
        <w:t>Annexure II</w:t>
      </w:r>
    </w:p>
    <w:p w:rsidR="008F57F8" w:rsidRPr="00310ECE" w:rsidRDefault="008F57F8" w:rsidP="000A47E8">
      <w:pPr>
        <w:spacing w:after="0" w:line="259" w:lineRule="auto"/>
        <w:ind w:left="0" w:right="0" w:firstLine="720"/>
        <w:jc w:val="center"/>
        <w:rPr>
          <w:rFonts w:asciiTheme="minorHAnsi" w:hAnsiTheme="minorHAnsi" w:cstheme="minorHAnsi"/>
          <w:color w:val="FF0000"/>
          <w:sz w:val="20"/>
          <w:szCs w:val="20"/>
        </w:rPr>
      </w:pPr>
      <w:r w:rsidRPr="00310ECE">
        <w:rPr>
          <w:rFonts w:asciiTheme="minorHAnsi" w:hAnsiTheme="minorHAnsi" w:cstheme="minorHAnsi"/>
          <w:i/>
          <w:color w:val="FF0000"/>
          <w:sz w:val="20"/>
          <w:szCs w:val="20"/>
        </w:rPr>
        <w:t>[Regulation 10]</w:t>
      </w:r>
    </w:p>
    <w:p w:rsidR="008F57F8" w:rsidRPr="00310ECE" w:rsidRDefault="008F57F8" w:rsidP="000A47E8">
      <w:pPr>
        <w:spacing w:after="0" w:line="259" w:lineRule="auto"/>
        <w:ind w:left="0" w:right="0" w:firstLine="720"/>
        <w:jc w:val="center"/>
        <w:rPr>
          <w:rFonts w:asciiTheme="minorHAnsi" w:hAnsiTheme="minorHAnsi" w:cstheme="minorHAnsi"/>
          <w:color w:val="FF0000"/>
          <w:sz w:val="20"/>
          <w:szCs w:val="20"/>
        </w:rPr>
      </w:pPr>
      <w:r w:rsidRPr="00310ECE">
        <w:rPr>
          <w:rFonts w:asciiTheme="minorHAnsi" w:hAnsiTheme="minorHAnsi" w:cstheme="minorHAnsi"/>
          <w:color w:val="FF0000"/>
          <w:sz w:val="20"/>
          <w:szCs w:val="20"/>
        </w:rPr>
        <w:t>Execution Report</w:t>
      </w:r>
    </w:p>
    <w:p w:rsidR="008F57F8" w:rsidRPr="00310ECE" w:rsidRDefault="008F57F8" w:rsidP="008546A9">
      <w:pPr>
        <w:spacing w:after="0" w:line="259" w:lineRule="auto"/>
        <w:ind w:left="0" w:right="0" w:firstLine="720"/>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Details </w:t>
      </w:r>
    </w:p>
    <w:tbl>
      <w:tblPr>
        <w:tblStyle w:val="TableGrid"/>
        <w:tblW w:w="8640" w:type="dxa"/>
        <w:tblInd w:w="625" w:type="dxa"/>
        <w:tblCellMar>
          <w:top w:w="40" w:type="dxa"/>
          <w:left w:w="108" w:type="dxa"/>
          <w:right w:w="115" w:type="dxa"/>
        </w:tblCellMar>
        <w:tblLook w:val="04A0" w:firstRow="1" w:lastRow="0" w:firstColumn="1" w:lastColumn="0" w:noHBand="0" w:noVBand="1"/>
      </w:tblPr>
      <w:tblGrid>
        <w:gridCol w:w="4051"/>
        <w:gridCol w:w="4589"/>
      </w:tblGrid>
      <w:tr w:rsidR="008F57F8" w:rsidRPr="00310ECE" w:rsidTr="00896FD1">
        <w:trPr>
          <w:trHeight w:val="228"/>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center"/>
              <w:rPr>
                <w:rFonts w:asciiTheme="minorHAnsi" w:hAnsiTheme="minorHAnsi" w:cstheme="minorHAnsi"/>
                <w:b/>
                <w:bCs/>
                <w:color w:val="FF0000"/>
                <w:sz w:val="20"/>
                <w:szCs w:val="20"/>
              </w:rPr>
            </w:pPr>
            <w:r w:rsidRPr="00310ECE">
              <w:rPr>
                <w:rFonts w:asciiTheme="minorHAnsi" w:hAnsiTheme="minorHAnsi" w:cstheme="minorHAnsi"/>
                <w:b/>
                <w:bCs/>
                <w:color w:val="FF0000"/>
                <w:sz w:val="20"/>
                <w:szCs w:val="20"/>
              </w:rPr>
              <w:t>Name of the Company</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 </w:t>
            </w:r>
          </w:p>
        </w:tc>
      </w:tr>
      <w:tr w:rsidR="008F57F8" w:rsidRPr="00310ECE" w:rsidTr="00896FD1">
        <w:trPr>
          <w:trHeight w:val="230"/>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Date of the general meeting in which poll was demanded</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 </w:t>
            </w:r>
          </w:p>
        </w:tc>
      </w:tr>
      <w:tr w:rsidR="008F57F8" w:rsidRPr="00310ECE" w:rsidTr="00896FD1">
        <w:trPr>
          <w:trHeight w:val="230"/>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Date of poll</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 </w:t>
            </w:r>
          </w:p>
        </w:tc>
      </w:tr>
      <w:tr w:rsidR="008F57F8" w:rsidRPr="00310ECE" w:rsidTr="00896FD1">
        <w:trPr>
          <w:trHeight w:val="377"/>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Dates for casting e-voting</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 </w:t>
            </w:r>
          </w:p>
        </w:tc>
      </w:tr>
      <w:tr w:rsidR="008F57F8" w:rsidRPr="00310ECE" w:rsidTr="00896FD1">
        <w:trPr>
          <w:trHeight w:val="230"/>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Last date of receiving postal ballot</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 </w:t>
            </w:r>
          </w:p>
        </w:tc>
      </w:tr>
      <w:tr w:rsidR="008F57F8" w:rsidRPr="00310ECE" w:rsidTr="00896FD1">
        <w:trPr>
          <w:trHeight w:val="230"/>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Any other related information</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 </w:t>
            </w:r>
          </w:p>
        </w:tc>
      </w:tr>
    </w:tbl>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ab/>
        <w:t xml:space="preserve">Resolutions </w:t>
      </w:r>
    </w:p>
    <w:tbl>
      <w:tblPr>
        <w:tblStyle w:val="TableGrid"/>
        <w:tblW w:w="8640" w:type="dxa"/>
        <w:tblInd w:w="625" w:type="dxa"/>
        <w:tblCellMar>
          <w:top w:w="40" w:type="dxa"/>
          <w:left w:w="108" w:type="dxa"/>
          <w:right w:w="115" w:type="dxa"/>
        </w:tblCellMar>
        <w:tblLook w:val="04A0" w:firstRow="1" w:lastRow="0" w:firstColumn="1" w:lastColumn="0" w:noHBand="0" w:noVBand="1"/>
      </w:tblPr>
      <w:tblGrid>
        <w:gridCol w:w="4051"/>
        <w:gridCol w:w="4589"/>
      </w:tblGrid>
      <w:tr w:rsidR="008F57F8" w:rsidRPr="00310ECE" w:rsidTr="00896FD1">
        <w:trPr>
          <w:trHeight w:val="231"/>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1 </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Details </w:t>
            </w:r>
            <w:r w:rsidRPr="00310ECE">
              <w:rPr>
                <w:rFonts w:asciiTheme="minorHAnsi" w:hAnsiTheme="minorHAnsi" w:cstheme="minorHAnsi"/>
                <w:b/>
                <w:color w:val="FF0000"/>
                <w:sz w:val="20"/>
                <w:szCs w:val="20"/>
              </w:rPr>
              <w:t xml:space="preserve"> </w:t>
            </w:r>
          </w:p>
        </w:tc>
      </w:tr>
      <w:tr w:rsidR="008F57F8" w:rsidRPr="00310ECE" w:rsidTr="00896FD1">
        <w:trPr>
          <w:trHeight w:val="228"/>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2 </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Details  </w:t>
            </w:r>
          </w:p>
        </w:tc>
      </w:tr>
      <w:tr w:rsidR="008F57F8" w:rsidRPr="00310ECE" w:rsidTr="00896FD1">
        <w:trPr>
          <w:trHeight w:val="230"/>
        </w:trPr>
        <w:tc>
          <w:tcPr>
            <w:tcW w:w="405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3 </w:t>
            </w:r>
          </w:p>
        </w:tc>
        <w:tc>
          <w:tcPr>
            <w:tcW w:w="458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Details </w:t>
            </w:r>
            <w:r w:rsidRPr="00310ECE">
              <w:rPr>
                <w:rFonts w:asciiTheme="minorHAnsi" w:hAnsiTheme="minorHAnsi" w:cstheme="minorHAnsi"/>
                <w:b/>
                <w:color w:val="FF0000"/>
                <w:sz w:val="20"/>
                <w:szCs w:val="20"/>
              </w:rPr>
              <w:t xml:space="preserve"> </w:t>
            </w:r>
          </w:p>
        </w:tc>
      </w:tr>
    </w:tbl>
    <w:p w:rsidR="008F57F8" w:rsidRPr="00310ECE" w:rsidRDefault="008F57F8" w:rsidP="000A47E8">
      <w:pPr>
        <w:spacing w:after="0" w:line="259" w:lineRule="auto"/>
        <w:ind w:left="0" w:right="0" w:firstLine="0"/>
        <w:jc w:val="left"/>
        <w:rPr>
          <w:rFonts w:asciiTheme="minorHAnsi" w:hAnsiTheme="minorHAnsi" w:cstheme="minorHAnsi"/>
          <w:b/>
          <w:color w:val="FF0000"/>
          <w:sz w:val="20"/>
          <w:szCs w:val="20"/>
        </w:rPr>
      </w:pPr>
      <w:r w:rsidRPr="00310ECE">
        <w:rPr>
          <w:rFonts w:asciiTheme="minorHAnsi" w:hAnsiTheme="minorHAnsi" w:cstheme="minorHAnsi"/>
          <w:b/>
          <w:color w:val="FF0000"/>
          <w:sz w:val="20"/>
          <w:szCs w:val="20"/>
        </w:rPr>
        <w:tab/>
        <w:t xml:space="preserve"> Result of e-voting </w:t>
      </w:r>
    </w:p>
    <w:tbl>
      <w:tblPr>
        <w:tblStyle w:val="TableGrid"/>
        <w:tblW w:w="4620" w:type="pct"/>
        <w:tblInd w:w="625" w:type="dxa"/>
        <w:tblCellMar>
          <w:top w:w="40" w:type="dxa"/>
          <w:left w:w="108" w:type="dxa"/>
          <w:right w:w="115" w:type="dxa"/>
        </w:tblCellMar>
        <w:tblLook w:val="04A0" w:firstRow="1" w:lastRow="0" w:firstColumn="1" w:lastColumn="0" w:noHBand="0" w:noVBand="1"/>
      </w:tblPr>
      <w:tblGrid>
        <w:gridCol w:w="2070"/>
        <w:gridCol w:w="1747"/>
        <w:gridCol w:w="1583"/>
        <w:gridCol w:w="1622"/>
        <w:gridCol w:w="1617"/>
      </w:tblGrid>
      <w:tr w:rsidR="008F57F8" w:rsidRPr="00310ECE" w:rsidTr="00915E60">
        <w:trPr>
          <w:trHeight w:val="451"/>
        </w:trPr>
        <w:tc>
          <w:tcPr>
            <w:tcW w:w="1198"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center"/>
              <w:rPr>
                <w:rFonts w:asciiTheme="minorHAnsi" w:hAnsiTheme="minorHAnsi" w:cstheme="minorHAnsi"/>
                <w:color w:val="FF0000"/>
                <w:sz w:val="20"/>
                <w:szCs w:val="20"/>
              </w:rPr>
            </w:pPr>
            <w:r w:rsidRPr="00310ECE">
              <w:rPr>
                <w:rFonts w:asciiTheme="minorHAnsi" w:hAnsiTheme="minorHAnsi" w:cstheme="minorHAnsi"/>
                <w:b/>
                <w:color w:val="FF0000"/>
                <w:sz w:val="20"/>
                <w:szCs w:val="20"/>
              </w:rPr>
              <w:t>Name of member/Folio No.</w:t>
            </w:r>
          </w:p>
        </w:tc>
        <w:tc>
          <w:tcPr>
            <w:tcW w:w="1011"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center"/>
              <w:rPr>
                <w:rFonts w:asciiTheme="minorHAnsi" w:hAnsiTheme="minorHAnsi" w:cstheme="minorHAnsi"/>
                <w:color w:val="FF0000"/>
                <w:sz w:val="20"/>
                <w:szCs w:val="20"/>
              </w:rPr>
            </w:pPr>
            <w:r w:rsidRPr="00310ECE">
              <w:rPr>
                <w:rFonts w:asciiTheme="minorHAnsi" w:hAnsiTheme="minorHAnsi" w:cstheme="minorHAnsi"/>
                <w:b/>
                <w:color w:val="FF0000"/>
                <w:sz w:val="20"/>
                <w:szCs w:val="20"/>
              </w:rPr>
              <w:t>Shares held or no. of votes</w:t>
            </w:r>
          </w:p>
        </w:tc>
        <w:tc>
          <w:tcPr>
            <w:tcW w:w="2791" w:type="pct"/>
            <w:gridSpan w:val="3"/>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center"/>
              <w:rPr>
                <w:rFonts w:asciiTheme="minorHAnsi" w:hAnsiTheme="minorHAnsi" w:cstheme="minorHAnsi"/>
                <w:color w:val="FF0000"/>
                <w:sz w:val="20"/>
                <w:szCs w:val="20"/>
              </w:rPr>
            </w:pPr>
            <w:r w:rsidRPr="00310ECE">
              <w:rPr>
                <w:rFonts w:asciiTheme="minorHAnsi" w:hAnsiTheme="minorHAnsi" w:cstheme="minorHAnsi"/>
                <w:b/>
                <w:color w:val="FF0000"/>
                <w:sz w:val="20"/>
                <w:szCs w:val="20"/>
              </w:rPr>
              <w:t>Result of resolutions (In case of election of directors amend accordingly)</w:t>
            </w:r>
          </w:p>
        </w:tc>
      </w:tr>
      <w:tr w:rsidR="008F57F8" w:rsidRPr="00310ECE" w:rsidTr="00915E60">
        <w:trPr>
          <w:trHeight w:val="228"/>
        </w:trPr>
        <w:tc>
          <w:tcPr>
            <w:tcW w:w="1198"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011"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1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hanging="224"/>
              <w:jc w:val="center"/>
              <w:rPr>
                <w:rFonts w:asciiTheme="minorHAnsi" w:hAnsiTheme="minorHAnsi" w:cstheme="minorHAnsi"/>
                <w:color w:val="FF0000"/>
                <w:sz w:val="20"/>
                <w:szCs w:val="20"/>
              </w:rPr>
            </w:pPr>
            <w:r w:rsidRPr="00310ECE">
              <w:rPr>
                <w:rFonts w:asciiTheme="minorHAnsi" w:hAnsiTheme="minorHAnsi" w:cstheme="minorHAnsi"/>
                <w:color w:val="FF0000"/>
                <w:sz w:val="20"/>
                <w:szCs w:val="20"/>
              </w:rPr>
              <w:t>Resolution No. 1</w:t>
            </w:r>
          </w:p>
        </w:tc>
        <w:tc>
          <w:tcPr>
            <w:tcW w:w="939"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46"/>
              <w:jc w:val="center"/>
              <w:rPr>
                <w:rFonts w:asciiTheme="minorHAnsi" w:hAnsiTheme="minorHAnsi" w:cstheme="minorHAnsi"/>
                <w:color w:val="FF0000"/>
                <w:sz w:val="20"/>
                <w:szCs w:val="20"/>
              </w:rPr>
            </w:pPr>
            <w:r w:rsidRPr="00310ECE">
              <w:rPr>
                <w:rFonts w:asciiTheme="minorHAnsi" w:hAnsiTheme="minorHAnsi" w:cstheme="minorHAnsi"/>
                <w:color w:val="FF0000"/>
                <w:sz w:val="20"/>
                <w:szCs w:val="20"/>
              </w:rPr>
              <w:t>Resolution No. 2</w:t>
            </w:r>
          </w:p>
        </w:tc>
        <w:tc>
          <w:tcPr>
            <w:tcW w:w="93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center"/>
              <w:rPr>
                <w:rFonts w:asciiTheme="minorHAnsi" w:hAnsiTheme="minorHAnsi" w:cstheme="minorHAnsi"/>
                <w:color w:val="FF0000"/>
                <w:sz w:val="20"/>
                <w:szCs w:val="20"/>
              </w:rPr>
            </w:pPr>
            <w:r w:rsidRPr="00310ECE">
              <w:rPr>
                <w:rFonts w:asciiTheme="minorHAnsi" w:hAnsiTheme="minorHAnsi" w:cstheme="minorHAnsi"/>
                <w:color w:val="FF0000"/>
                <w:sz w:val="20"/>
                <w:szCs w:val="20"/>
              </w:rPr>
              <w:t>Resolution No. 3</w:t>
            </w:r>
          </w:p>
        </w:tc>
      </w:tr>
      <w:tr w:rsidR="008F57F8" w:rsidRPr="00310ECE" w:rsidTr="00915E60">
        <w:trPr>
          <w:trHeight w:val="451"/>
        </w:trPr>
        <w:tc>
          <w:tcPr>
            <w:tcW w:w="1198"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011"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16" w:type="pct"/>
            <w:tcBorders>
              <w:top w:val="single" w:sz="4" w:space="0" w:color="000000"/>
              <w:left w:val="single" w:sz="4" w:space="0" w:color="000000"/>
              <w:bottom w:val="single" w:sz="4" w:space="0" w:color="000000"/>
              <w:right w:val="single" w:sz="4" w:space="0" w:color="000000"/>
            </w:tcBorders>
          </w:tcPr>
          <w:p w:rsidR="008F57F8" w:rsidRPr="00310ECE" w:rsidRDefault="008F57F8" w:rsidP="00915E60">
            <w:pPr>
              <w:spacing w:after="0" w:line="259" w:lineRule="auto"/>
              <w:ind w:left="-58" w:right="0" w:firstLine="58"/>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c>
          <w:tcPr>
            <w:tcW w:w="939" w:type="pct"/>
            <w:tcBorders>
              <w:top w:val="single" w:sz="4" w:space="0" w:color="000000"/>
              <w:left w:val="single" w:sz="4" w:space="0" w:color="000000"/>
              <w:bottom w:val="single" w:sz="4" w:space="0" w:color="000000"/>
              <w:right w:val="single" w:sz="4" w:space="0" w:color="000000"/>
            </w:tcBorders>
          </w:tcPr>
          <w:p w:rsidR="008F57F8" w:rsidRPr="00310ECE" w:rsidRDefault="008F57F8" w:rsidP="00915E60">
            <w:pPr>
              <w:spacing w:after="0" w:line="259" w:lineRule="auto"/>
              <w:ind w:left="-58" w:right="0" w:firstLine="58"/>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c>
          <w:tcPr>
            <w:tcW w:w="936" w:type="pct"/>
            <w:tcBorders>
              <w:top w:val="single" w:sz="4" w:space="0" w:color="000000"/>
              <w:left w:val="single" w:sz="4" w:space="0" w:color="000000"/>
              <w:bottom w:val="single" w:sz="4" w:space="0" w:color="000000"/>
              <w:right w:val="single" w:sz="4" w:space="0" w:color="000000"/>
            </w:tcBorders>
          </w:tcPr>
          <w:p w:rsidR="008F57F8" w:rsidRPr="00310ECE" w:rsidRDefault="008F57F8" w:rsidP="00915E60">
            <w:pPr>
              <w:spacing w:after="0" w:line="259" w:lineRule="auto"/>
              <w:ind w:left="-58" w:right="0" w:firstLine="58"/>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r>
      <w:tr w:rsidR="008F57F8" w:rsidRPr="00310ECE" w:rsidTr="00915E60">
        <w:trPr>
          <w:trHeight w:val="228"/>
        </w:trPr>
        <w:tc>
          <w:tcPr>
            <w:tcW w:w="1198"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011"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1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39"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3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915E60">
        <w:trPr>
          <w:trHeight w:val="230"/>
        </w:trPr>
        <w:tc>
          <w:tcPr>
            <w:tcW w:w="1198"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011"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1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39"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3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915E60">
        <w:trPr>
          <w:trHeight w:val="230"/>
        </w:trPr>
        <w:tc>
          <w:tcPr>
            <w:tcW w:w="1198"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011"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1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39"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3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915E60">
        <w:trPr>
          <w:trHeight w:val="230"/>
        </w:trPr>
        <w:tc>
          <w:tcPr>
            <w:tcW w:w="1198"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Total  </w:t>
            </w:r>
          </w:p>
        </w:tc>
        <w:tc>
          <w:tcPr>
            <w:tcW w:w="1011"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1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Xxxxxxx </w:t>
            </w:r>
          </w:p>
        </w:tc>
        <w:tc>
          <w:tcPr>
            <w:tcW w:w="939"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936" w:type="pct"/>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xxxxxxx </w:t>
            </w:r>
          </w:p>
        </w:tc>
      </w:tr>
    </w:tbl>
    <w:p w:rsidR="008F57F8" w:rsidRPr="00310ECE" w:rsidRDefault="008F57F8" w:rsidP="0080636D">
      <w:pPr>
        <w:spacing w:after="0" w:line="259" w:lineRule="auto"/>
        <w:ind w:left="0" w:right="0" w:firstLine="0"/>
        <w:jc w:val="left"/>
        <w:rPr>
          <w:rFonts w:asciiTheme="minorHAnsi" w:hAnsiTheme="minorHAnsi" w:cstheme="minorHAnsi"/>
          <w:color w:val="FF0000"/>
          <w:sz w:val="20"/>
          <w:szCs w:val="20"/>
          <w:lang w:val="en-US"/>
        </w:rPr>
      </w:pPr>
      <w:r w:rsidRPr="00310ECE">
        <w:rPr>
          <w:rFonts w:asciiTheme="minorHAnsi" w:hAnsiTheme="minorHAnsi" w:cstheme="minorHAnsi"/>
          <w:color w:val="FF0000"/>
          <w:sz w:val="20"/>
          <w:szCs w:val="20"/>
        </w:rPr>
        <w:t xml:space="preserve"> </w:t>
      </w:r>
      <w:r w:rsidRPr="00310ECE">
        <w:rPr>
          <w:rFonts w:asciiTheme="minorHAnsi" w:hAnsiTheme="minorHAnsi" w:cstheme="minorHAnsi"/>
          <w:color w:val="FF0000"/>
          <w:sz w:val="20"/>
          <w:szCs w:val="20"/>
        </w:rPr>
        <w:tab/>
      </w:r>
    </w:p>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ab/>
        <w:t xml:space="preserve">Result of voting through post </w:t>
      </w:r>
    </w:p>
    <w:tbl>
      <w:tblPr>
        <w:tblStyle w:val="TableGrid"/>
        <w:tblW w:w="8640" w:type="dxa"/>
        <w:tblInd w:w="625" w:type="dxa"/>
        <w:tblCellMar>
          <w:top w:w="40" w:type="dxa"/>
          <w:left w:w="108" w:type="dxa"/>
          <w:right w:w="115" w:type="dxa"/>
        </w:tblCellMar>
        <w:tblLook w:val="04A0" w:firstRow="1" w:lastRow="0" w:firstColumn="1" w:lastColumn="0" w:noHBand="0" w:noVBand="1"/>
      </w:tblPr>
      <w:tblGrid>
        <w:gridCol w:w="1459"/>
        <w:gridCol w:w="1841"/>
        <w:gridCol w:w="1927"/>
        <w:gridCol w:w="1793"/>
        <w:gridCol w:w="1620"/>
      </w:tblGrid>
      <w:tr w:rsidR="008F57F8" w:rsidRPr="00310ECE" w:rsidTr="0080636D">
        <w:trPr>
          <w:trHeight w:val="449"/>
        </w:trPr>
        <w:tc>
          <w:tcPr>
            <w:tcW w:w="145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Name of member/Folio No. </w:t>
            </w:r>
          </w:p>
        </w:tc>
        <w:tc>
          <w:tcPr>
            <w:tcW w:w="18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Shares held or no. of votes </w:t>
            </w:r>
          </w:p>
        </w:tc>
        <w:tc>
          <w:tcPr>
            <w:tcW w:w="5340" w:type="dxa"/>
            <w:gridSpan w:val="3"/>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center"/>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Result of resolutions (In case of election of directors amend accordingly) </w:t>
            </w:r>
          </w:p>
        </w:tc>
      </w:tr>
      <w:tr w:rsidR="008F57F8" w:rsidRPr="00310ECE" w:rsidTr="0080636D">
        <w:trPr>
          <w:trHeight w:val="230"/>
        </w:trPr>
        <w:tc>
          <w:tcPr>
            <w:tcW w:w="145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No. 1 </w:t>
            </w:r>
          </w:p>
        </w:tc>
        <w:tc>
          <w:tcPr>
            <w:tcW w:w="1793"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No. 2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No. 3 </w:t>
            </w:r>
          </w:p>
        </w:tc>
      </w:tr>
      <w:tr w:rsidR="008F57F8" w:rsidRPr="00310ECE" w:rsidTr="0080636D">
        <w:trPr>
          <w:trHeight w:val="449"/>
        </w:trPr>
        <w:tc>
          <w:tcPr>
            <w:tcW w:w="145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hanging="44"/>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No. of votes in</w:t>
            </w:r>
          </w:p>
          <w:p w:rsidR="008F57F8" w:rsidRPr="00310ECE" w:rsidRDefault="008F57F8" w:rsidP="000A47E8">
            <w:pPr>
              <w:spacing w:after="0" w:line="259" w:lineRule="auto"/>
              <w:ind w:left="0" w:right="0" w:hanging="44"/>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favor or against </w:t>
            </w:r>
          </w:p>
        </w:tc>
        <w:tc>
          <w:tcPr>
            <w:tcW w:w="1793"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hanging="44"/>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hanging="44"/>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r>
      <w:tr w:rsidR="008F57F8" w:rsidRPr="00310ECE" w:rsidTr="0080636D">
        <w:trPr>
          <w:trHeight w:val="230"/>
        </w:trPr>
        <w:tc>
          <w:tcPr>
            <w:tcW w:w="145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0636D">
        <w:trPr>
          <w:trHeight w:val="228"/>
        </w:trPr>
        <w:tc>
          <w:tcPr>
            <w:tcW w:w="145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0636D">
        <w:trPr>
          <w:trHeight w:val="230"/>
        </w:trPr>
        <w:tc>
          <w:tcPr>
            <w:tcW w:w="145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0636D">
        <w:trPr>
          <w:trHeight w:val="230"/>
        </w:trPr>
        <w:tc>
          <w:tcPr>
            <w:tcW w:w="145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Total  </w:t>
            </w:r>
          </w:p>
        </w:tc>
        <w:tc>
          <w:tcPr>
            <w:tcW w:w="18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Xxxxxxx </w:t>
            </w:r>
          </w:p>
        </w:tc>
        <w:tc>
          <w:tcPr>
            <w:tcW w:w="1793"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xxxxxxx </w:t>
            </w:r>
          </w:p>
        </w:tc>
      </w:tr>
    </w:tbl>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lang w:val="en-US"/>
        </w:rPr>
      </w:pPr>
      <w:r w:rsidRPr="00310ECE">
        <w:rPr>
          <w:rFonts w:asciiTheme="minorHAnsi" w:hAnsiTheme="minorHAnsi" w:cstheme="minorHAnsi"/>
          <w:color w:val="FF0000"/>
          <w:sz w:val="20"/>
          <w:szCs w:val="20"/>
        </w:rPr>
        <w:tab/>
        <w:t xml:space="preserve"> </w:t>
      </w:r>
      <w:r w:rsidRPr="00310ECE">
        <w:rPr>
          <w:rFonts w:asciiTheme="minorHAnsi" w:hAnsiTheme="minorHAnsi" w:cstheme="minorHAnsi"/>
          <w:b/>
          <w:color w:val="FF0000"/>
          <w:sz w:val="20"/>
          <w:szCs w:val="20"/>
        </w:rPr>
        <w:t xml:space="preserve">Vote cast on the day of poll </w:t>
      </w:r>
    </w:p>
    <w:tbl>
      <w:tblPr>
        <w:tblStyle w:val="TableGrid"/>
        <w:tblW w:w="8640" w:type="dxa"/>
        <w:tblInd w:w="625" w:type="dxa"/>
        <w:tblCellMar>
          <w:top w:w="40" w:type="dxa"/>
          <w:left w:w="108" w:type="dxa"/>
          <w:right w:w="115" w:type="dxa"/>
        </w:tblCellMar>
        <w:tblLook w:val="04A0" w:firstRow="1" w:lastRow="0" w:firstColumn="1" w:lastColumn="0" w:noHBand="0" w:noVBand="1"/>
      </w:tblPr>
      <w:tblGrid>
        <w:gridCol w:w="1420"/>
        <w:gridCol w:w="1839"/>
        <w:gridCol w:w="1941"/>
        <w:gridCol w:w="1820"/>
        <w:gridCol w:w="1620"/>
      </w:tblGrid>
      <w:tr w:rsidR="008F57F8" w:rsidRPr="00310ECE" w:rsidTr="0080636D">
        <w:trPr>
          <w:trHeight w:val="449"/>
        </w:trPr>
        <w:tc>
          <w:tcPr>
            <w:tcW w:w="14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Name of member/Folio </w:t>
            </w:r>
          </w:p>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No./name of proxy holder </w:t>
            </w:r>
          </w:p>
        </w:tc>
        <w:tc>
          <w:tcPr>
            <w:tcW w:w="183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Shares held or no. of votes </w:t>
            </w:r>
          </w:p>
        </w:tc>
        <w:tc>
          <w:tcPr>
            <w:tcW w:w="5381" w:type="dxa"/>
            <w:gridSpan w:val="3"/>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center"/>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Result of resolutions (In case of election of directors amend accordingly) </w:t>
            </w:r>
          </w:p>
        </w:tc>
      </w:tr>
      <w:tr w:rsidR="008F57F8" w:rsidRPr="00310ECE" w:rsidTr="0080636D">
        <w:trPr>
          <w:trHeight w:val="230"/>
        </w:trPr>
        <w:tc>
          <w:tcPr>
            <w:tcW w:w="14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No. 1 </w:t>
            </w:r>
          </w:p>
        </w:tc>
        <w:tc>
          <w:tcPr>
            <w:tcW w:w="18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No. 2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No. 3 </w:t>
            </w:r>
          </w:p>
        </w:tc>
      </w:tr>
      <w:tr w:rsidR="008F57F8" w:rsidRPr="00310ECE" w:rsidTr="0080636D">
        <w:trPr>
          <w:trHeight w:val="449"/>
        </w:trPr>
        <w:tc>
          <w:tcPr>
            <w:tcW w:w="14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hanging="44"/>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c>
          <w:tcPr>
            <w:tcW w:w="18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hanging="44"/>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hanging="44"/>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or against </w:t>
            </w:r>
          </w:p>
        </w:tc>
      </w:tr>
      <w:tr w:rsidR="008F57F8" w:rsidRPr="00310ECE" w:rsidTr="0080636D">
        <w:trPr>
          <w:trHeight w:val="230"/>
        </w:trPr>
        <w:tc>
          <w:tcPr>
            <w:tcW w:w="14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0636D">
        <w:trPr>
          <w:trHeight w:val="230"/>
        </w:trPr>
        <w:tc>
          <w:tcPr>
            <w:tcW w:w="14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0636D">
        <w:trPr>
          <w:trHeight w:val="230"/>
        </w:trPr>
        <w:tc>
          <w:tcPr>
            <w:tcW w:w="14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0636D">
        <w:trPr>
          <w:trHeight w:val="228"/>
        </w:trPr>
        <w:tc>
          <w:tcPr>
            <w:tcW w:w="14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Total  </w:t>
            </w:r>
          </w:p>
        </w:tc>
        <w:tc>
          <w:tcPr>
            <w:tcW w:w="183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Xxxxxxx </w:t>
            </w:r>
          </w:p>
        </w:tc>
        <w:tc>
          <w:tcPr>
            <w:tcW w:w="18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xxxxxxx </w:t>
            </w:r>
          </w:p>
        </w:tc>
      </w:tr>
    </w:tbl>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r w:rsidRPr="00310ECE">
        <w:rPr>
          <w:rFonts w:asciiTheme="minorHAnsi" w:hAnsiTheme="minorHAnsi" w:cstheme="minorHAnsi"/>
          <w:b/>
          <w:color w:val="FF0000"/>
          <w:sz w:val="20"/>
          <w:szCs w:val="20"/>
        </w:rPr>
        <w:t xml:space="preserve"> </w:t>
      </w:r>
      <w:r w:rsidRPr="00310ECE">
        <w:rPr>
          <w:rFonts w:asciiTheme="minorHAnsi" w:hAnsiTheme="minorHAnsi" w:cstheme="minorHAnsi"/>
          <w:b/>
          <w:color w:val="FF0000"/>
          <w:sz w:val="20"/>
          <w:szCs w:val="20"/>
        </w:rPr>
        <w:tab/>
        <w:t xml:space="preserve">Consolidated result of voting  </w:t>
      </w:r>
      <w:r w:rsidRPr="00310ECE">
        <w:rPr>
          <w:rFonts w:asciiTheme="minorHAnsi" w:hAnsiTheme="minorHAnsi" w:cstheme="minorHAnsi"/>
          <w:color w:val="FF0000"/>
          <w:sz w:val="20"/>
          <w:szCs w:val="20"/>
        </w:rPr>
        <w:t xml:space="preserve"> </w:t>
      </w:r>
    </w:p>
    <w:tbl>
      <w:tblPr>
        <w:tblStyle w:val="TableGrid"/>
        <w:tblW w:w="8640" w:type="dxa"/>
        <w:tblInd w:w="625" w:type="dxa"/>
        <w:tblCellMar>
          <w:top w:w="40" w:type="dxa"/>
          <w:left w:w="106" w:type="dxa"/>
          <w:right w:w="19" w:type="dxa"/>
        </w:tblCellMar>
        <w:tblLook w:val="04A0" w:firstRow="1" w:lastRow="0" w:firstColumn="1" w:lastColumn="0" w:noHBand="0" w:noVBand="1"/>
      </w:tblPr>
      <w:tblGrid>
        <w:gridCol w:w="845"/>
        <w:gridCol w:w="1982"/>
        <w:gridCol w:w="2399"/>
        <w:gridCol w:w="2268"/>
        <w:gridCol w:w="1146"/>
      </w:tblGrid>
      <w:tr w:rsidR="008F57F8" w:rsidRPr="00310ECE" w:rsidTr="00896FD1">
        <w:trPr>
          <w:trHeight w:val="670"/>
        </w:trPr>
        <w:tc>
          <w:tcPr>
            <w:tcW w:w="845"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Sr. No.  </w:t>
            </w:r>
          </w:p>
        </w:tc>
        <w:tc>
          <w:tcPr>
            <w:tcW w:w="1982"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Resolutions </w:t>
            </w:r>
            <w:r w:rsidRPr="00310ECE">
              <w:rPr>
                <w:rFonts w:asciiTheme="minorHAnsi" w:hAnsiTheme="minorHAnsi" w:cstheme="minorHAnsi"/>
                <w:b/>
                <w:color w:val="FF0000"/>
                <w:sz w:val="20"/>
                <w:szCs w:val="20"/>
              </w:rPr>
              <w:t>(In case of election of directors amend accordingly)</w:t>
            </w:r>
            <w:r w:rsidRPr="00310ECE">
              <w:rPr>
                <w:rFonts w:asciiTheme="minorHAnsi" w:hAnsiTheme="minorHAnsi" w:cstheme="minorHAnsi"/>
                <w:color w:val="FF0000"/>
                <w:sz w:val="20"/>
                <w:szCs w:val="20"/>
              </w:rPr>
              <w:t xml:space="preserve"> </w:t>
            </w:r>
          </w:p>
        </w:tc>
        <w:tc>
          <w:tcPr>
            <w:tcW w:w="239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in favor of resolution  </w:t>
            </w:r>
          </w:p>
        </w:tc>
        <w:tc>
          <w:tcPr>
            <w:tcW w:w="2268"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No. of votes against resolution   </w:t>
            </w:r>
          </w:p>
        </w:tc>
        <w:tc>
          <w:tcPr>
            <w:tcW w:w="1146"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Remarks  </w:t>
            </w:r>
          </w:p>
        </w:tc>
      </w:tr>
      <w:tr w:rsidR="008F57F8" w:rsidRPr="00310ECE" w:rsidTr="00896FD1">
        <w:trPr>
          <w:trHeight w:val="230"/>
        </w:trPr>
        <w:tc>
          <w:tcPr>
            <w:tcW w:w="845"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1 </w:t>
            </w:r>
          </w:p>
        </w:tc>
        <w:tc>
          <w:tcPr>
            <w:tcW w:w="239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96FD1">
        <w:trPr>
          <w:trHeight w:val="228"/>
        </w:trPr>
        <w:tc>
          <w:tcPr>
            <w:tcW w:w="845"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2 </w:t>
            </w:r>
          </w:p>
        </w:tc>
        <w:tc>
          <w:tcPr>
            <w:tcW w:w="239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r w:rsidR="008F57F8" w:rsidRPr="00310ECE" w:rsidTr="00896FD1">
        <w:trPr>
          <w:trHeight w:val="230"/>
        </w:trPr>
        <w:tc>
          <w:tcPr>
            <w:tcW w:w="845"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Resolution 3 </w:t>
            </w:r>
          </w:p>
        </w:tc>
        <w:tc>
          <w:tcPr>
            <w:tcW w:w="2399"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tc>
      </w:tr>
    </w:tbl>
    <w:p w:rsidR="008F57F8" w:rsidRPr="00310ECE" w:rsidRDefault="008F57F8" w:rsidP="000A47E8">
      <w:pPr>
        <w:spacing w:after="0" w:line="259" w:lineRule="auto"/>
        <w:ind w:left="0" w:right="0" w:firstLine="72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 xml:space="preserve"> </w:t>
      </w:r>
    </w:p>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p>
    <w:p w:rsidR="008F57F8" w:rsidRPr="00310ECE" w:rsidRDefault="008F57F8" w:rsidP="000A47E8">
      <w:pPr>
        <w:spacing w:after="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color w:val="FF0000"/>
          <w:sz w:val="20"/>
          <w:szCs w:val="20"/>
        </w:rPr>
        <w:tab/>
        <w:t xml:space="preserve">__________________________________ </w:t>
      </w:r>
    </w:p>
    <w:p w:rsidR="008F57F8" w:rsidRPr="00310ECE" w:rsidRDefault="008F57F8" w:rsidP="000A47E8">
      <w:pPr>
        <w:spacing w:after="3"/>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ab/>
        <w:t xml:space="preserve">Signature of Chairman Place;  </w:t>
      </w:r>
    </w:p>
    <w:p w:rsidR="008F57F8" w:rsidRPr="00310ECE" w:rsidRDefault="008F57F8" w:rsidP="0080636D">
      <w:pPr>
        <w:spacing w:after="150" w:line="259" w:lineRule="auto"/>
        <w:ind w:left="0" w:right="0" w:firstLine="0"/>
        <w:jc w:val="left"/>
        <w:rPr>
          <w:rFonts w:asciiTheme="minorHAnsi" w:hAnsiTheme="minorHAnsi" w:cstheme="minorHAnsi"/>
          <w:color w:val="FF0000"/>
          <w:sz w:val="20"/>
          <w:szCs w:val="20"/>
        </w:rPr>
      </w:pPr>
      <w:r w:rsidRPr="00310ECE">
        <w:rPr>
          <w:rFonts w:asciiTheme="minorHAnsi" w:hAnsiTheme="minorHAnsi" w:cstheme="minorHAnsi"/>
          <w:b/>
          <w:color w:val="FF0000"/>
          <w:sz w:val="20"/>
          <w:szCs w:val="20"/>
        </w:rPr>
        <w:t xml:space="preserve"> </w:t>
      </w:r>
      <w:r w:rsidRPr="00310ECE">
        <w:rPr>
          <w:rFonts w:asciiTheme="minorHAnsi" w:hAnsiTheme="minorHAnsi" w:cstheme="minorHAnsi"/>
          <w:color w:val="FF0000"/>
          <w:sz w:val="20"/>
          <w:szCs w:val="20"/>
        </w:rPr>
        <w:tab/>
      </w:r>
      <w:r w:rsidRPr="00310ECE">
        <w:rPr>
          <w:rFonts w:asciiTheme="minorHAnsi" w:hAnsiTheme="minorHAnsi" w:cstheme="minorHAnsi"/>
          <w:b/>
          <w:color w:val="FF0000"/>
          <w:sz w:val="20"/>
          <w:szCs w:val="20"/>
        </w:rPr>
        <w:t xml:space="preserve">Date;  </w:t>
      </w:r>
    </w:p>
    <w:p w:rsidR="008F57F8" w:rsidRDefault="008F57F8" w:rsidP="000A47E8">
      <w:pPr>
        <w:spacing w:after="3"/>
        <w:ind w:left="0" w:right="0" w:firstLine="0"/>
        <w:jc w:val="left"/>
        <w:rPr>
          <w:rFonts w:asciiTheme="minorHAnsi" w:hAnsiTheme="minorHAnsi" w:cstheme="minorHAnsi"/>
          <w:color w:val="auto"/>
          <w:sz w:val="20"/>
          <w:szCs w:val="20"/>
        </w:rPr>
      </w:pPr>
    </w:p>
    <w:p w:rsidR="008F57F8" w:rsidRPr="0038317D" w:rsidRDefault="008F57F8" w:rsidP="000A47E8">
      <w:pPr>
        <w:spacing w:after="3"/>
        <w:ind w:left="0" w:right="0" w:firstLine="0"/>
        <w:jc w:val="left"/>
        <w:rPr>
          <w:rFonts w:asciiTheme="minorHAnsi" w:hAnsiTheme="minorHAnsi" w:cstheme="minorHAnsi"/>
          <w:color w:val="auto"/>
          <w:sz w:val="20"/>
          <w:szCs w:val="20"/>
        </w:rPr>
      </w:pPr>
    </w:p>
    <w:p w:rsidR="008F57F8" w:rsidRPr="000A47E8" w:rsidRDefault="008F57F8" w:rsidP="000A47E8">
      <w:pPr>
        <w:spacing w:after="0" w:line="259" w:lineRule="auto"/>
        <w:ind w:left="0" w:right="0" w:firstLine="720"/>
        <w:jc w:val="left"/>
        <w:rPr>
          <w:rFonts w:asciiTheme="minorHAnsi" w:hAnsiTheme="minorHAnsi" w:cstheme="minorHAnsi"/>
          <w:color w:val="auto"/>
          <w:sz w:val="20"/>
          <w:szCs w:val="20"/>
        </w:rPr>
      </w:pPr>
      <w:r w:rsidRPr="000A47E8">
        <w:rPr>
          <w:rFonts w:asciiTheme="minorHAnsi" w:hAnsiTheme="minorHAnsi" w:cstheme="minorHAnsi"/>
          <w:b/>
          <w:color w:val="auto"/>
          <w:sz w:val="20"/>
          <w:szCs w:val="20"/>
        </w:rPr>
        <w:t xml:space="preserve"> </w:t>
      </w:r>
    </w:p>
    <w:p w:rsidR="008F57F8" w:rsidRPr="000A47E8" w:rsidRDefault="008F57F8" w:rsidP="000A47E8">
      <w:pPr>
        <w:ind w:left="0" w:right="44" w:firstLine="720"/>
        <w:rPr>
          <w:rFonts w:asciiTheme="minorHAnsi" w:hAnsiTheme="minorHAnsi" w:cstheme="minorHAnsi"/>
          <w:color w:val="auto"/>
          <w:sz w:val="20"/>
          <w:szCs w:val="20"/>
        </w:rPr>
      </w:pPr>
      <w:r w:rsidRPr="000A47E8">
        <w:rPr>
          <w:rFonts w:asciiTheme="minorHAnsi" w:hAnsiTheme="minorHAnsi" w:cstheme="minorHAnsi"/>
          <w:color w:val="auto"/>
          <w:sz w:val="20"/>
          <w:szCs w:val="20"/>
        </w:rPr>
        <w:t xml:space="preserve"> </w:t>
      </w:r>
      <w:r w:rsidRPr="000A47E8">
        <w:rPr>
          <w:rFonts w:asciiTheme="minorHAnsi" w:hAnsiTheme="minorHAnsi" w:cstheme="minorHAnsi"/>
          <w:b/>
          <w:color w:val="auto"/>
          <w:sz w:val="20"/>
          <w:szCs w:val="20"/>
        </w:rPr>
        <w:t xml:space="preserve"> </w:t>
      </w:r>
    </w:p>
    <w:p w:rsidR="008F57F8" w:rsidRPr="000A47E8" w:rsidRDefault="008F57F8" w:rsidP="000A47E8">
      <w:pPr>
        <w:ind w:left="0" w:right="44" w:firstLine="720"/>
        <w:rPr>
          <w:rFonts w:asciiTheme="minorHAnsi" w:hAnsiTheme="minorHAnsi" w:cstheme="minorHAnsi"/>
          <w:color w:val="auto"/>
          <w:sz w:val="20"/>
          <w:szCs w:val="20"/>
        </w:rPr>
      </w:pPr>
    </w:p>
    <w:p w:rsidR="008F57F8" w:rsidRPr="000A47E8" w:rsidRDefault="008F57F8" w:rsidP="000A47E8">
      <w:pPr>
        <w:pStyle w:val="FootnoteText"/>
        <w:ind w:left="0" w:firstLine="0"/>
        <w:rPr>
          <w:lang w:val="en-US"/>
        </w:rPr>
      </w:pPr>
    </w:p>
  </w:footnote>
  <w:footnote w:id="17">
    <w:p w:rsidR="008F57F8" w:rsidRPr="0080636D" w:rsidRDefault="008F57F8">
      <w:pPr>
        <w:pStyle w:val="FootnoteText"/>
        <w:rPr>
          <w:lang w:val="en-US"/>
        </w:rPr>
      </w:pPr>
      <w:r w:rsidRPr="00310ECE">
        <w:rPr>
          <w:rStyle w:val="FootnoteReference"/>
          <w:color w:val="FF0000"/>
        </w:rPr>
        <w:footnoteRef/>
      </w:r>
      <w:r w:rsidRPr="00310ECE">
        <w:rPr>
          <w:color w:val="FF0000"/>
        </w:rPr>
        <w:t xml:space="preserve"> </w:t>
      </w:r>
      <w:r w:rsidRPr="00310ECE">
        <w:rPr>
          <w:color w:val="FF0000"/>
          <w:lang w:val="en-US"/>
        </w:rPr>
        <w:t>Inserted vide SRO 2192/(I)/2022 dated December 5,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5DD"/>
    <w:multiLevelType w:val="hybridMultilevel"/>
    <w:tmpl w:val="6D967734"/>
    <w:lvl w:ilvl="0" w:tplc="6616EAA0">
      <w:start w:val="1"/>
      <w:numFmt w:val="lowerLetter"/>
      <w:lvlText w:val="(%1)"/>
      <w:lvlJc w:val="left"/>
      <w:pPr>
        <w:ind w:left="709"/>
      </w:pPr>
      <w:rPr>
        <w:rFonts w:asciiTheme="majorBidi" w:eastAsia="Calibri" w:hAnsiTheme="majorBidi" w:cstheme="majorBidi" w:hint="default"/>
        <w:b w:val="0"/>
        <w:i w:val="0"/>
        <w:strike w:val="0"/>
        <w:dstrike w:val="0"/>
        <w:color w:val="000000" w:themeColor="text1"/>
        <w:sz w:val="24"/>
        <w:szCs w:val="24"/>
        <w:u w:val="none" w:color="000000"/>
        <w:bdr w:val="none" w:sz="0" w:space="0" w:color="auto"/>
        <w:shd w:val="clear" w:color="auto" w:fill="auto"/>
        <w:vertAlign w:val="baseline"/>
      </w:rPr>
    </w:lvl>
    <w:lvl w:ilvl="1" w:tplc="7FD215A2">
      <w:start w:val="1"/>
      <w:numFmt w:val="lowerLetter"/>
      <w:lvlText w:val="%2"/>
      <w:lvlJc w:val="left"/>
      <w:pPr>
        <w:ind w:left="3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3CD3E8">
      <w:start w:val="1"/>
      <w:numFmt w:val="lowerRoman"/>
      <w:lvlText w:val="%3"/>
      <w:lvlJc w:val="left"/>
      <w:pPr>
        <w:ind w:left="4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9AAED4">
      <w:start w:val="1"/>
      <w:numFmt w:val="decimal"/>
      <w:lvlText w:val="%4"/>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9C7436">
      <w:start w:val="1"/>
      <w:numFmt w:val="lowerLetter"/>
      <w:lvlText w:val="%5"/>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AC17DE">
      <w:start w:val="1"/>
      <w:numFmt w:val="lowerRoman"/>
      <w:lvlText w:val="%6"/>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94B416">
      <w:start w:val="1"/>
      <w:numFmt w:val="decimal"/>
      <w:lvlText w:val="%7"/>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6E6028">
      <w:start w:val="1"/>
      <w:numFmt w:val="lowerLetter"/>
      <w:lvlText w:val="%8"/>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A6963C">
      <w:start w:val="1"/>
      <w:numFmt w:val="lowerRoman"/>
      <w:lvlText w:val="%9"/>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53DFC"/>
    <w:multiLevelType w:val="hybridMultilevel"/>
    <w:tmpl w:val="76D08C00"/>
    <w:lvl w:ilvl="0" w:tplc="7F90497C">
      <w:start w:val="11"/>
      <w:numFmt w:val="decimal"/>
      <w:lvlText w:val="%1."/>
      <w:lvlJc w:val="left"/>
      <w:pPr>
        <w:ind w:left="715"/>
      </w:pPr>
      <w:rPr>
        <w:rFonts w:asciiTheme="majorBidi" w:eastAsia="Calibri" w:hAnsiTheme="majorBidi" w:cstheme="majorBidi" w:hint="default"/>
        <w:b/>
        <w:bCs/>
        <w:i w:val="0"/>
        <w:strike w:val="0"/>
        <w:dstrike w:val="0"/>
        <w:color w:val="000000"/>
        <w:sz w:val="24"/>
        <w:szCs w:val="24"/>
        <w:u w:val="none" w:color="000000"/>
        <w:bdr w:val="none" w:sz="0" w:space="0" w:color="auto"/>
        <w:shd w:val="clear" w:color="auto" w:fill="auto"/>
        <w:vertAlign w:val="baseline"/>
      </w:rPr>
    </w:lvl>
    <w:lvl w:ilvl="1" w:tplc="094061D2">
      <w:start w:val="1"/>
      <w:numFmt w:val="lowerLetter"/>
      <w:lvlText w:val="%2"/>
      <w:lvlJc w:val="left"/>
      <w:pPr>
        <w:ind w:left="12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9F209E6">
      <w:start w:val="1"/>
      <w:numFmt w:val="lowerRoman"/>
      <w:lvlText w:val="%3"/>
      <w:lvlJc w:val="left"/>
      <w:pPr>
        <w:ind w:left="19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DAA674A">
      <w:start w:val="1"/>
      <w:numFmt w:val="decimal"/>
      <w:lvlText w:val="%4"/>
      <w:lvlJc w:val="left"/>
      <w:pPr>
        <w:ind w:left="27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EC464B4">
      <w:start w:val="1"/>
      <w:numFmt w:val="lowerLetter"/>
      <w:lvlText w:val="%5"/>
      <w:lvlJc w:val="left"/>
      <w:pPr>
        <w:ind w:left="34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3E8A038">
      <w:start w:val="1"/>
      <w:numFmt w:val="lowerRoman"/>
      <w:lvlText w:val="%6"/>
      <w:lvlJc w:val="left"/>
      <w:pPr>
        <w:ind w:left="41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478E8FA">
      <w:start w:val="1"/>
      <w:numFmt w:val="decimal"/>
      <w:lvlText w:val="%7"/>
      <w:lvlJc w:val="left"/>
      <w:pPr>
        <w:ind w:left="48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4FCF3D8">
      <w:start w:val="1"/>
      <w:numFmt w:val="lowerLetter"/>
      <w:lvlText w:val="%8"/>
      <w:lvlJc w:val="left"/>
      <w:pPr>
        <w:ind w:left="55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8201F8C">
      <w:start w:val="1"/>
      <w:numFmt w:val="lowerRoman"/>
      <w:lvlText w:val="%9"/>
      <w:lvlJc w:val="left"/>
      <w:pPr>
        <w:ind w:left="6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E6B28"/>
    <w:multiLevelType w:val="hybridMultilevel"/>
    <w:tmpl w:val="CECAA702"/>
    <w:lvl w:ilvl="0" w:tplc="BC76829C">
      <w:start w:val="2"/>
      <w:numFmt w:val="decimal"/>
      <w:lvlText w:val="(%1)"/>
      <w:lvlJc w:val="left"/>
      <w:pPr>
        <w:ind w:left="979"/>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A6CA1024">
      <w:start w:val="1"/>
      <w:numFmt w:val="lowerLetter"/>
      <w:lvlText w:val="(%2)"/>
      <w:lvlJc w:val="left"/>
      <w:pPr>
        <w:ind w:left="2792"/>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2" w:tplc="4A7CF978">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0C074">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1A0BBE">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64D43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9475A8">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248AD4">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2A31B2">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87731"/>
    <w:multiLevelType w:val="hybridMultilevel"/>
    <w:tmpl w:val="5ECC2290"/>
    <w:lvl w:ilvl="0" w:tplc="316E9FB2">
      <w:start w:val="1"/>
      <w:numFmt w:val="decimal"/>
      <w:lvlText w:val="%1."/>
      <w:lvlJc w:val="left"/>
      <w:pPr>
        <w:ind w:left="1425"/>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EB5A96E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8D19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6F9B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35C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008E4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485AA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ACFC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CB1E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F92F43"/>
    <w:multiLevelType w:val="hybridMultilevel"/>
    <w:tmpl w:val="1F3EF3EE"/>
    <w:lvl w:ilvl="0" w:tplc="999A0FD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4ACC34E7"/>
    <w:multiLevelType w:val="hybridMultilevel"/>
    <w:tmpl w:val="D1149C18"/>
    <w:lvl w:ilvl="0" w:tplc="B7BA047C">
      <w:start w:val="1"/>
      <w:numFmt w:val="decimal"/>
      <w:lvlText w:val="%1."/>
      <w:lvlJc w:val="left"/>
      <w:pPr>
        <w:ind w:left="1425"/>
      </w:pPr>
      <w:rPr>
        <w:rFonts w:asciiTheme="majorBidi" w:eastAsia="Calibri" w:hAnsiTheme="majorBidi" w:cstheme="majorBidi" w:hint="default"/>
        <w:b/>
        <w:bCs/>
        <w:i w:val="0"/>
        <w:strike w:val="0"/>
        <w:dstrike w:val="0"/>
        <w:color w:val="000000"/>
        <w:sz w:val="24"/>
        <w:szCs w:val="24"/>
        <w:u w:val="none" w:color="000000"/>
        <w:bdr w:val="none" w:sz="0" w:space="0" w:color="auto"/>
        <w:shd w:val="clear" w:color="auto" w:fill="auto"/>
        <w:vertAlign w:val="baseline"/>
      </w:rPr>
    </w:lvl>
    <w:lvl w:ilvl="1" w:tplc="8BCA5FFC">
      <w:start w:val="1"/>
      <w:numFmt w:val="lowerLetter"/>
      <w:lvlText w:val="%2"/>
      <w:lvlJc w:val="left"/>
      <w:pPr>
        <w:ind w:left="2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A688C6E">
      <w:start w:val="1"/>
      <w:numFmt w:val="lowerRoman"/>
      <w:lvlText w:val="%3"/>
      <w:lvlJc w:val="left"/>
      <w:pPr>
        <w:ind w:left="2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9DCA7CE">
      <w:start w:val="1"/>
      <w:numFmt w:val="decimal"/>
      <w:lvlText w:val="%4"/>
      <w:lvlJc w:val="left"/>
      <w:pPr>
        <w:ind w:left="3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3C259B6">
      <w:start w:val="1"/>
      <w:numFmt w:val="lowerLetter"/>
      <w:lvlText w:val="%5"/>
      <w:lvlJc w:val="left"/>
      <w:pPr>
        <w:ind w:left="42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8EA0AC">
      <w:start w:val="1"/>
      <w:numFmt w:val="lowerRoman"/>
      <w:lvlText w:val="%6"/>
      <w:lvlJc w:val="left"/>
      <w:pPr>
        <w:ind w:left="49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7CFE56">
      <w:start w:val="1"/>
      <w:numFmt w:val="decimal"/>
      <w:lvlText w:val="%7"/>
      <w:lvlJc w:val="left"/>
      <w:pPr>
        <w:ind w:left="56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690265C">
      <w:start w:val="1"/>
      <w:numFmt w:val="lowerLetter"/>
      <w:lvlText w:val="%8"/>
      <w:lvlJc w:val="left"/>
      <w:pPr>
        <w:ind w:left="6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A22EBA0">
      <w:start w:val="1"/>
      <w:numFmt w:val="lowerRoman"/>
      <w:lvlText w:val="%9"/>
      <w:lvlJc w:val="left"/>
      <w:pPr>
        <w:ind w:left="7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273FC3"/>
    <w:multiLevelType w:val="hybridMultilevel"/>
    <w:tmpl w:val="966AE4DC"/>
    <w:lvl w:ilvl="0" w:tplc="733C4762">
      <w:start w:val="2"/>
      <w:numFmt w:val="decimal"/>
      <w:lvlText w:val="(%1)"/>
      <w:lvlJc w:val="left"/>
      <w:pPr>
        <w:ind w:left="715"/>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EEC2097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BC989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4ABBC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C0B32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16F38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4E6AC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147B8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C8E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C02C10"/>
    <w:multiLevelType w:val="hybridMultilevel"/>
    <w:tmpl w:val="5E44B0D8"/>
    <w:lvl w:ilvl="0" w:tplc="0B9A920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50AD76">
      <w:start w:val="1"/>
      <w:numFmt w:val="lowerLetter"/>
      <w:lvlRestart w:val="0"/>
      <w:lvlText w:val="(%2)"/>
      <w:lvlJc w:val="left"/>
      <w:pPr>
        <w:ind w:left="2612"/>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227C6B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6CE7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4C92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9E8A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2CFD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54A5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A272F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9E3060"/>
    <w:multiLevelType w:val="hybridMultilevel"/>
    <w:tmpl w:val="BEB22C68"/>
    <w:lvl w:ilvl="0" w:tplc="CFA476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5CEDE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0049D0">
      <w:start w:val="1"/>
      <w:numFmt w:val="lowerLetter"/>
      <w:lvlRestart w:val="0"/>
      <w:lvlText w:val="(%3)"/>
      <w:lvlJc w:val="left"/>
      <w:pPr>
        <w:ind w:left="2972"/>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3" w:tplc="676CFF6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0E4F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5C584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0AAA6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B4145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02D5D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B53215"/>
    <w:multiLevelType w:val="hybridMultilevel"/>
    <w:tmpl w:val="3AECCB62"/>
    <w:lvl w:ilvl="0" w:tplc="3EACC888">
      <w:start w:val="5"/>
      <w:numFmt w:val="decimal"/>
      <w:lvlText w:val="%1."/>
      <w:lvlJc w:val="left"/>
      <w:pPr>
        <w:ind w:left="705"/>
      </w:pPr>
      <w:rPr>
        <w:rFonts w:asciiTheme="majorBidi" w:eastAsia="Calibri" w:hAnsiTheme="majorBidi" w:cstheme="majorBidi" w:hint="default"/>
        <w:b/>
        <w:bCs/>
        <w:i w:val="0"/>
        <w:strike w:val="0"/>
        <w:dstrike w:val="0"/>
        <w:color w:val="000000"/>
        <w:sz w:val="24"/>
        <w:szCs w:val="24"/>
        <w:u w:val="none" w:color="000000"/>
        <w:bdr w:val="none" w:sz="0" w:space="0" w:color="auto"/>
        <w:shd w:val="clear" w:color="auto" w:fill="auto"/>
        <w:vertAlign w:val="baseline"/>
      </w:rPr>
    </w:lvl>
    <w:lvl w:ilvl="1" w:tplc="00AE5FD8">
      <w:start w:val="1"/>
      <w:numFmt w:val="lowerLetter"/>
      <w:lvlText w:val="(%2)"/>
      <w:lvlJc w:val="left"/>
      <w:pPr>
        <w:ind w:left="288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2" w:tplc="8F86871C">
      <w:start w:val="1"/>
      <w:numFmt w:val="lowerRoman"/>
      <w:lvlText w:val="(%3)"/>
      <w:lvlJc w:val="left"/>
      <w:pPr>
        <w:ind w:left="2982"/>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3" w:tplc="FCC2212E">
      <w:start w:val="1"/>
      <w:numFmt w:val="upperRoman"/>
      <w:lvlText w:val="(%4)"/>
      <w:lvlJc w:val="left"/>
      <w:pPr>
        <w:ind w:left="4285"/>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4" w:tplc="12C43B1A">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ECE74">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747D0E">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86895C">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465238">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AC43DD"/>
    <w:multiLevelType w:val="hybridMultilevel"/>
    <w:tmpl w:val="2C24B924"/>
    <w:lvl w:ilvl="0" w:tplc="10943B4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CA82F2">
      <w:start w:val="1"/>
      <w:numFmt w:val="lowerLetter"/>
      <w:lvlRestart w:val="0"/>
      <w:lvlText w:val="(%2)"/>
      <w:lvlJc w:val="left"/>
      <w:pPr>
        <w:ind w:left="180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2" w:tplc="15526C1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9CB8D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DC2DD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76B0E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880D6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C45CB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3080F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33599D"/>
    <w:multiLevelType w:val="hybridMultilevel"/>
    <w:tmpl w:val="83967DE0"/>
    <w:lvl w:ilvl="0" w:tplc="69B85640">
      <w:start w:val="2"/>
      <w:numFmt w:val="decimal"/>
      <w:lvlText w:val="(%1)"/>
      <w:lvlJc w:val="left"/>
      <w:pPr>
        <w:ind w:left="715"/>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5BE021A8">
      <w:start w:val="1"/>
      <w:numFmt w:val="lowerLetter"/>
      <w:lvlText w:val="%2"/>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F80712">
      <w:start w:val="1"/>
      <w:numFmt w:val="lowerRoman"/>
      <w:lvlText w:val="%3"/>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CA4B28">
      <w:start w:val="1"/>
      <w:numFmt w:val="decimal"/>
      <w:lvlText w:val="%4"/>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2B942">
      <w:start w:val="1"/>
      <w:numFmt w:val="lowerLetter"/>
      <w:lvlText w:val="%5"/>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61320">
      <w:start w:val="1"/>
      <w:numFmt w:val="lowerRoman"/>
      <w:lvlText w:val="%6"/>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EFB8C">
      <w:start w:val="1"/>
      <w:numFmt w:val="decimal"/>
      <w:lvlText w:val="%7"/>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AD2AE">
      <w:start w:val="1"/>
      <w:numFmt w:val="lowerLetter"/>
      <w:lvlText w:val="%8"/>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9692E0">
      <w:start w:val="1"/>
      <w:numFmt w:val="lowerRoman"/>
      <w:lvlText w:val="%9"/>
      <w:lvlJc w:val="left"/>
      <w:pPr>
        <w:ind w:left="6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8"/>
  </w:num>
  <w:num w:numId="4">
    <w:abstractNumId w:val="0"/>
  </w:num>
  <w:num w:numId="5">
    <w:abstractNumId w:val="2"/>
  </w:num>
  <w:num w:numId="6">
    <w:abstractNumId w:val="9"/>
  </w:num>
  <w:num w:numId="7">
    <w:abstractNumId w:val="6"/>
  </w:num>
  <w:num w:numId="8">
    <w:abstractNumId w:val="11"/>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B2"/>
    <w:rsid w:val="000961C7"/>
    <w:rsid w:val="000A1545"/>
    <w:rsid w:val="000A47E8"/>
    <w:rsid w:val="000B5160"/>
    <w:rsid w:val="00191016"/>
    <w:rsid w:val="001B1740"/>
    <w:rsid w:val="001D4F1F"/>
    <w:rsid w:val="001D7AA3"/>
    <w:rsid w:val="00253897"/>
    <w:rsid w:val="0025770A"/>
    <w:rsid w:val="00285505"/>
    <w:rsid w:val="002C1A68"/>
    <w:rsid w:val="00310ECE"/>
    <w:rsid w:val="0033124D"/>
    <w:rsid w:val="0036255A"/>
    <w:rsid w:val="0038317D"/>
    <w:rsid w:val="003C4EC9"/>
    <w:rsid w:val="004777E0"/>
    <w:rsid w:val="00481FB2"/>
    <w:rsid w:val="004A2236"/>
    <w:rsid w:val="004F37D4"/>
    <w:rsid w:val="00542556"/>
    <w:rsid w:val="00547AB3"/>
    <w:rsid w:val="00550163"/>
    <w:rsid w:val="005B14E5"/>
    <w:rsid w:val="005F48F0"/>
    <w:rsid w:val="00693C2A"/>
    <w:rsid w:val="006D12C3"/>
    <w:rsid w:val="00746330"/>
    <w:rsid w:val="007852E1"/>
    <w:rsid w:val="00792AF9"/>
    <w:rsid w:val="0080636D"/>
    <w:rsid w:val="00847FA2"/>
    <w:rsid w:val="008546A9"/>
    <w:rsid w:val="00891E21"/>
    <w:rsid w:val="00896FD1"/>
    <w:rsid w:val="008E2052"/>
    <w:rsid w:val="008E6F40"/>
    <w:rsid w:val="008F57F8"/>
    <w:rsid w:val="008F5C96"/>
    <w:rsid w:val="00915E60"/>
    <w:rsid w:val="0092383B"/>
    <w:rsid w:val="00977A62"/>
    <w:rsid w:val="009A13A2"/>
    <w:rsid w:val="009B45F1"/>
    <w:rsid w:val="00A04900"/>
    <w:rsid w:val="00A12153"/>
    <w:rsid w:val="00AB10FC"/>
    <w:rsid w:val="00B54032"/>
    <w:rsid w:val="00B737A5"/>
    <w:rsid w:val="00B869D2"/>
    <w:rsid w:val="00BF12C3"/>
    <w:rsid w:val="00C26637"/>
    <w:rsid w:val="00C27132"/>
    <w:rsid w:val="00C43AEB"/>
    <w:rsid w:val="00C526EB"/>
    <w:rsid w:val="00C54552"/>
    <w:rsid w:val="00C72866"/>
    <w:rsid w:val="00CA298B"/>
    <w:rsid w:val="00CB3A7F"/>
    <w:rsid w:val="00CD2250"/>
    <w:rsid w:val="00D04D44"/>
    <w:rsid w:val="00D060B2"/>
    <w:rsid w:val="00D13F28"/>
    <w:rsid w:val="00D24BC0"/>
    <w:rsid w:val="00D3712A"/>
    <w:rsid w:val="00D533A0"/>
    <w:rsid w:val="00D92032"/>
    <w:rsid w:val="00DC5F72"/>
    <w:rsid w:val="00EB7F2A"/>
    <w:rsid w:val="00F35A7F"/>
    <w:rsid w:val="00F465AC"/>
    <w:rsid w:val="00F60C44"/>
    <w:rsid w:val="00FD073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2E0C"/>
  <w15:docId w15:val="{C293D71F-9B78-4FD5-9D87-286CA8C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730" w:right="54"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676"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1D4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F1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D4F1F"/>
    <w:rPr>
      <w:vertAlign w:val="superscript"/>
    </w:rPr>
  </w:style>
  <w:style w:type="table" w:styleId="TableGrid0">
    <w:name w:val="Table Grid"/>
    <w:basedOn w:val="TableNormal"/>
    <w:uiPriority w:val="39"/>
    <w:rsid w:val="001D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40"/>
    <w:rPr>
      <w:rFonts w:ascii="Calibri" w:eastAsia="Calibri" w:hAnsi="Calibri" w:cs="Calibri"/>
      <w:color w:val="000000"/>
      <w:sz w:val="24"/>
    </w:rPr>
  </w:style>
  <w:style w:type="paragraph" w:styleId="ListParagraph">
    <w:name w:val="List Paragraph"/>
    <w:basedOn w:val="Normal"/>
    <w:uiPriority w:val="34"/>
    <w:qFormat/>
    <w:rsid w:val="0069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B01B61-5225-4A53-BDA2-3581C772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Ejaz Alam Khan</dc:creator>
  <cp:keywords/>
  <cp:lastModifiedBy>Sanaullah Jatoi</cp:lastModifiedBy>
  <cp:revision>5</cp:revision>
  <dcterms:created xsi:type="dcterms:W3CDTF">2023-02-21T10:38:00Z</dcterms:created>
  <dcterms:modified xsi:type="dcterms:W3CDTF">2023-02-21T11:13:00Z</dcterms:modified>
</cp:coreProperties>
</file>