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7824"/>
      </w:tblGrid>
      <w:tr w:rsidR="00A476D0" w:rsidRPr="00B420E1" w:rsidTr="009E7A4A"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6D0" w:rsidRPr="00B420E1" w:rsidRDefault="00A476D0" w:rsidP="009E7A4A">
            <w:pPr>
              <w:rPr>
                <w:rFonts w:asciiTheme="majorBidi" w:hAnsiTheme="majorBidi" w:cstheme="majorBidi"/>
              </w:rPr>
            </w:pPr>
            <w:r w:rsidRPr="00B420E1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61312" behindDoc="0" locked="0" layoutInCell="1" allowOverlap="1" wp14:anchorId="692FDAA7" wp14:editId="6BE420AB">
                  <wp:simplePos x="0" y="0"/>
                  <wp:positionH relativeFrom="column">
                    <wp:posOffset>-182880</wp:posOffset>
                  </wp:positionH>
                  <wp:positionV relativeFrom="paragraph">
                    <wp:posOffset>0</wp:posOffset>
                  </wp:positionV>
                  <wp:extent cx="1038225" cy="1038225"/>
                  <wp:effectExtent l="19050" t="0" r="9525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6D0" w:rsidRPr="00B420E1" w:rsidRDefault="00A476D0" w:rsidP="009E7A4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420E1">
              <w:rPr>
                <w:rFonts w:asciiTheme="majorBidi" w:hAnsiTheme="majorBidi" w:cstheme="majorBidi"/>
                <w:b/>
              </w:rPr>
              <w:t>Securities and Exchange Commission of Pakistan</w:t>
            </w:r>
          </w:p>
          <w:p w:rsidR="00A476D0" w:rsidRPr="00B420E1" w:rsidRDefault="00A476D0" w:rsidP="009E7A4A">
            <w:pPr>
              <w:jc w:val="center"/>
              <w:rPr>
                <w:rFonts w:asciiTheme="majorBidi" w:hAnsiTheme="majorBidi" w:cstheme="majorBidi"/>
              </w:rPr>
            </w:pPr>
            <w:r w:rsidRPr="00B420E1">
              <w:rPr>
                <w:rFonts w:asciiTheme="majorBidi" w:hAnsiTheme="majorBidi" w:cstheme="majorBidi"/>
              </w:rPr>
              <w:t>63-NICL Building, Blue Area, Islamabad</w:t>
            </w:r>
            <w:r w:rsidR="00A341FA" w:rsidRPr="00B420E1">
              <w:rPr>
                <w:rFonts w:asciiTheme="majorBidi" w:hAnsiTheme="majorBidi" w:cstheme="majorBidi"/>
              </w:rPr>
              <w:t>.</w:t>
            </w:r>
          </w:p>
          <w:p w:rsidR="00123586" w:rsidRPr="00B420E1" w:rsidRDefault="00A341FA" w:rsidP="009E7A4A">
            <w:pPr>
              <w:jc w:val="center"/>
              <w:rPr>
                <w:rFonts w:asciiTheme="majorBidi" w:hAnsiTheme="majorBidi" w:cstheme="majorBidi"/>
              </w:rPr>
            </w:pPr>
            <w:r w:rsidRPr="00B420E1">
              <w:rPr>
                <w:rFonts w:asciiTheme="majorBidi" w:hAnsiTheme="majorBidi" w:cstheme="majorBidi"/>
              </w:rPr>
              <w:t>(</w:t>
            </w:r>
            <w:r w:rsidR="00123586" w:rsidRPr="00B420E1">
              <w:rPr>
                <w:rFonts w:asciiTheme="majorBidi" w:hAnsiTheme="majorBidi" w:cstheme="majorBidi"/>
              </w:rPr>
              <w:t>Support Services Division</w:t>
            </w:r>
            <w:r w:rsidRPr="00B420E1">
              <w:rPr>
                <w:rFonts w:asciiTheme="majorBidi" w:hAnsiTheme="majorBidi" w:cstheme="majorBidi"/>
              </w:rPr>
              <w:t>)</w:t>
            </w:r>
          </w:p>
          <w:p w:rsidR="00B516D3" w:rsidRPr="00B420E1" w:rsidRDefault="00B516D3" w:rsidP="009E7A4A">
            <w:pPr>
              <w:jc w:val="center"/>
              <w:rPr>
                <w:rFonts w:asciiTheme="majorBidi" w:hAnsiTheme="majorBidi" w:cstheme="majorBidi"/>
              </w:rPr>
            </w:pPr>
            <w:r w:rsidRPr="00B420E1">
              <w:rPr>
                <w:rFonts w:asciiTheme="majorBidi" w:hAnsiTheme="majorBidi" w:cstheme="majorBidi"/>
              </w:rPr>
              <w:t>(Administration Department)</w:t>
            </w:r>
          </w:p>
          <w:p w:rsidR="00A476D0" w:rsidRPr="00B420E1" w:rsidRDefault="00A476D0" w:rsidP="009E7A4A">
            <w:pPr>
              <w:jc w:val="center"/>
              <w:rPr>
                <w:rFonts w:asciiTheme="majorBidi" w:hAnsiTheme="majorBidi" w:cstheme="majorBidi"/>
              </w:rPr>
            </w:pPr>
            <w:r w:rsidRPr="00B420E1">
              <w:rPr>
                <w:rFonts w:asciiTheme="majorBidi" w:hAnsiTheme="majorBidi" w:cstheme="majorBidi"/>
              </w:rPr>
              <w:t>*******</w:t>
            </w:r>
          </w:p>
        </w:tc>
      </w:tr>
    </w:tbl>
    <w:p w:rsidR="00C14572" w:rsidRPr="00B420E1" w:rsidRDefault="00C14572" w:rsidP="00C14572">
      <w:pPr>
        <w:tabs>
          <w:tab w:val="left" w:pos="1260"/>
        </w:tabs>
        <w:ind w:right="346"/>
        <w:jc w:val="both"/>
        <w:rPr>
          <w:rFonts w:asciiTheme="majorBidi" w:hAnsiTheme="majorBidi" w:cstheme="majorBidi"/>
        </w:rPr>
      </w:pPr>
    </w:p>
    <w:p w:rsidR="00C14572" w:rsidRPr="00B420E1" w:rsidRDefault="00C14572" w:rsidP="00C14572">
      <w:pPr>
        <w:tabs>
          <w:tab w:val="left" w:pos="1260"/>
        </w:tabs>
        <w:ind w:right="346"/>
        <w:jc w:val="both"/>
        <w:rPr>
          <w:rFonts w:asciiTheme="majorBidi" w:hAnsiTheme="majorBidi" w:cstheme="majorBidi"/>
        </w:rPr>
      </w:pPr>
    </w:p>
    <w:tbl>
      <w:tblPr>
        <w:tblStyle w:val="TableGrid"/>
        <w:tblW w:w="936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8280"/>
      </w:tblGrid>
      <w:tr w:rsidR="00A476D0" w:rsidRPr="00B420E1" w:rsidTr="009E7A4A">
        <w:tc>
          <w:tcPr>
            <w:tcW w:w="1080" w:type="dxa"/>
          </w:tcPr>
          <w:p w:rsidR="00A476D0" w:rsidRPr="00B420E1" w:rsidRDefault="00A476D0" w:rsidP="009E7A4A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420E1">
              <w:rPr>
                <w:rFonts w:asciiTheme="majorBidi" w:hAnsiTheme="majorBidi" w:cstheme="majorBidi"/>
                <w:b/>
                <w:bCs/>
              </w:rPr>
              <w:t>Subject:</w:t>
            </w:r>
          </w:p>
        </w:tc>
        <w:tc>
          <w:tcPr>
            <w:tcW w:w="8280" w:type="dxa"/>
          </w:tcPr>
          <w:p w:rsidR="00A476D0" w:rsidRPr="00B420E1" w:rsidRDefault="003B1DD1" w:rsidP="003B1DD1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420E1">
              <w:rPr>
                <w:rFonts w:asciiTheme="majorBidi" w:hAnsiTheme="majorBidi" w:cstheme="majorBidi"/>
                <w:b/>
                <w:bCs/>
                <w:u w:val="single"/>
              </w:rPr>
              <w:t>Quotations Required – Packers and Movers</w:t>
            </w:r>
          </w:p>
        </w:tc>
      </w:tr>
    </w:tbl>
    <w:p w:rsidR="00CF7A0B" w:rsidRPr="00B420E1" w:rsidRDefault="00CF7A0B" w:rsidP="0055404F">
      <w:pPr>
        <w:pStyle w:val="ListParagraph"/>
        <w:tabs>
          <w:tab w:val="left" w:pos="1260"/>
        </w:tabs>
        <w:ind w:right="346"/>
        <w:jc w:val="both"/>
        <w:rPr>
          <w:rFonts w:asciiTheme="majorBidi" w:hAnsiTheme="majorBidi" w:cstheme="majorBidi"/>
        </w:rPr>
      </w:pPr>
    </w:p>
    <w:p w:rsidR="003B1DD1" w:rsidRPr="00B420E1" w:rsidRDefault="0055404F" w:rsidP="00B420E1">
      <w:pPr>
        <w:tabs>
          <w:tab w:val="left" w:pos="1260"/>
        </w:tabs>
        <w:ind w:right="346"/>
        <w:jc w:val="both"/>
        <w:rPr>
          <w:rFonts w:asciiTheme="majorBidi" w:hAnsiTheme="majorBidi" w:cstheme="majorBidi"/>
        </w:rPr>
      </w:pPr>
      <w:r w:rsidRPr="00B420E1">
        <w:rPr>
          <w:rFonts w:asciiTheme="majorBidi" w:hAnsiTheme="majorBidi" w:cstheme="majorBidi"/>
        </w:rPr>
        <w:t xml:space="preserve">The </w:t>
      </w:r>
      <w:r w:rsidR="0019751E" w:rsidRPr="00B420E1">
        <w:rPr>
          <w:rFonts w:asciiTheme="majorBidi" w:hAnsiTheme="majorBidi" w:cstheme="majorBidi"/>
        </w:rPr>
        <w:t xml:space="preserve">Commission </w:t>
      </w:r>
      <w:r w:rsidRPr="00B420E1">
        <w:rPr>
          <w:rFonts w:asciiTheme="majorBidi" w:hAnsiTheme="majorBidi" w:cstheme="majorBidi"/>
        </w:rPr>
        <w:t xml:space="preserve">intends to </w:t>
      </w:r>
      <w:r w:rsidR="003B1DD1" w:rsidRPr="00B420E1">
        <w:rPr>
          <w:rFonts w:asciiTheme="majorBidi" w:hAnsiTheme="majorBidi" w:cstheme="majorBidi"/>
        </w:rPr>
        <w:t xml:space="preserve">hire door to door services of a packing and </w:t>
      </w:r>
      <w:r w:rsidR="00B03D1E" w:rsidRPr="00B420E1">
        <w:rPr>
          <w:rFonts w:asciiTheme="majorBidi" w:hAnsiTheme="majorBidi" w:cstheme="majorBidi"/>
        </w:rPr>
        <w:t xml:space="preserve">moving firm/company for </w:t>
      </w:r>
      <w:r w:rsidR="00B420E1" w:rsidRPr="00B420E1">
        <w:rPr>
          <w:rFonts w:asciiTheme="majorBidi" w:hAnsiTheme="majorBidi" w:cstheme="majorBidi"/>
        </w:rPr>
        <w:t>t</w:t>
      </w:r>
      <w:r w:rsidR="00B03D1E" w:rsidRPr="00B420E1">
        <w:rPr>
          <w:rFonts w:asciiTheme="majorBidi" w:hAnsiTheme="majorBidi" w:cstheme="majorBidi"/>
        </w:rPr>
        <w:t>ransportation</w:t>
      </w:r>
      <w:r w:rsidR="003B1DD1" w:rsidRPr="00B420E1">
        <w:rPr>
          <w:rFonts w:asciiTheme="majorBidi" w:hAnsiTheme="majorBidi" w:cstheme="majorBidi"/>
        </w:rPr>
        <w:t xml:space="preserve"> of office</w:t>
      </w:r>
      <w:r w:rsidR="00B03D1E" w:rsidRPr="00B420E1">
        <w:rPr>
          <w:rFonts w:asciiTheme="majorBidi" w:hAnsiTheme="majorBidi" w:cstheme="majorBidi"/>
        </w:rPr>
        <w:t xml:space="preserve"> furniture and</w:t>
      </w:r>
      <w:r w:rsidR="003B1DD1" w:rsidRPr="00B420E1">
        <w:rPr>
          <w:rFonts w:asciiTheme="majorBidi" w:hAnsiTheme="majorBidi" w:cstheme="majorBidi"/>
        </w:rPr>
        <w:t xml:space="preserve"> equipme</w:t>
      </w:r>
      <w:r w:rsidR="00B06C83" w:rsidRPr="00B420E1">
        <w:rPr>
          <w:rFonts w:asciiTheme="majorBidi" w:hAnsiTheme="majorBidi" w:cstheme="majorBidi"/>
        </w:rPr>
        <w:t xml:space="preserve">nt from </w:t>
      </w:r>
      <w:r w:rsidR="003B1DD1" w:rsidRPr="00B420E1">
        <w:rPr>
          <w:rFonts w:asciiTheme="majorBidi" w:hAnsiTheme="majorBidi" w:cstheme="majorBidi"/>
        </w:rPr>
        <w:t>Islamabad</w:t>
      </w:r>
      <w:r w:rsidR="00B03D1E" w:rsidRPr="00B420E1">
        <w:rPr>
          <w:rFonts w:asciiTheme="majorBidi" w:hAnsiTheme="majorBidi" w:cstheme="majorBidi"/>
        </w:rPr>
        <w:t xml:space="preserve"> office to </w:t>
      </w:r>
      <w:proofErr w:type="spellStart"/>
      <w:r w:rsidR="00B03D1E" w:rsidRPr="00B420E1">
        <w:rPr>
          <w:rFonts w:asciiTheme="majorBidi" w:hAnsiTheme="majorBidi" w:cstheme="majorBidi"/>
        </w:rPr>
        <w:t>Gilgit</w:t>
      </w:r>
      <w:proofErr w:type="spellEnd"/>
      <w:r w:rsidR="00B03D1E" w:rsidRPr="00B420E1">
        <w:rPr>
          <w:rFonts w:asciiTheme="majorBidi" w:hAnsiTheme="majorBidi" w:cstheme="majorBidi"/>
        </w:rPr>
        <w:t xml:space="preserve"> office</w:t>
      </w:r>
      <w:r w:rsidR="003B1DD1" w:rsidRPr="00B420E1">
        <w:rPr>
          <w:rFonts w:asciiTheme="majorBidi" w:hAnsiTheme="majorBidi" w:cstheme="majorBidi"/>
        </w:rPr>
        <w:t>.</w:t>
      </w:r>
    </w:p>
    <w:p w:rsidR="00B420E1" w:rsidRPr="00B420E1" w:rsidRDefault="00B420E1" w:rsidP="00B03D1E">
      <w:pPr>
        <w:tabs>
          <w:tab w:val="left" w:pos="1260"/>
        </w:tabs>
        <w:ind w:right="346"/>
        <w:jc w:val="both"/>
        <w:rPr>
          <w:rFonts w:asciiTheme="majorBidi" w:hAnsiTheme="majorBidi" w:cstheme="majorBidi"/>
        </w:rPr>
      </w:pPr>
    </w:p>
    <w:p w:rsidR="00B420E1" w:rsidRPr="00B420E1" w:rsidRDefault="00B420E1" w:rsidP="00B03D1E">
      <w:pPr>
        <w:tabs>
          <w:tab w:val="left" w:pos="1260"/>
        </w:tabs>
        <w:ind w:right="346"/>
        <w:jc w:val="both"/>
        <w:rPr>
          <w:rFonts w:asciiTheme="majorBidi" w:hAnsiTheme="majorBidi" w:cstheme="majorBidi"/>
        </w:rPr>
      </w:pPr>
      <w:r w:rsidRPr="00B420E1">
        <w:rPr>
          <w:rFonts w:asciiTheme="majorBidi" w:hAnsiTheme="majorBidi" w:cstheme="majorBidi"/>
        </w:rPr>
        <w:t>Detail of office Furniture/Equipment is as below:</w:t>
      </w:r>
    </w:p>
    <w:p w:rsidR="00B420E1" w:rsidRPr="00B420E1" w:rsidRDefault="00B420E1" w:rsidP="00B03D1E">
      <w:pPr>
        <w:tabs>
          <w:tab w:val="left" w:pos="1260"/>
        </w:tabs>
        <w:ind w:right="346"/>
        <w:jc w:val="both"/>
        <w:rPr>
          <w:rFonts w:asciiTheme="majorBidi" w:hAnsiTheme="majorBidi" w:cstheme="majorBidi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990"/>
      </w:tblGrid>
      <w:tr w:rsidR="00B420E1" w:rsidRPr="00B420E1" w:rsidTr="00B420E1">
        <w:trPr>
          <w:trHeight w:val="250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0E1" w:rsidRPr="00B420E1" w:rsidRDefault="00B420E1">
            <w:pPr>
              <w:rPr>
                <w:rFonts w:asciiTheme="majorBidi" w:hAnsiTheme="majorBidi" w:cstheme="majorBidi"/>
              </w:rPr>
            </w:pPr>
            <w:r w:rsidRPr="00B420E1">
              <w:rPr>
                <w:rFonts w:asciiTheme="majorBidi" w:hAnsiTheme="majorBidi" w:cstheme="majorBidi"/>
              </w:rPr>
              <w:t>Refrigerator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0E1" w:rsidRPr="00B420E1" w:rsidRDefault="00B420E1">
            <w:pPr>
              <w:jc w:val="center"/>
              <w:rPr>
                <w:rFonts w:asciiTheme="majorBidi" w:hAnsiTheme="majorBidi" w:cstheme="majorBidi"/>
              </w:rPr>
            </w:pPr>
            <w:r w:rsidRPr="00B420E1">
              <w:rPr>
                <w:rFonts w:asciiTheme="majorBidi" w:hAnsiTheme="majorBidi" w:cstheme="majorBidi"/>
              </w:rPr>
              <w:t>01</w:t>
            </w:r>
          </w:p>
        </w:tc>
      </w:tr>
      <w:tr w:rsidR="00B420E1" w:rsidRPr="00B420E1" w:rsidTr="00B420E1">
        <w:trPr>
          <w:trHeight w:val="236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0E1" w:rsidRPr="00B420E1" w:rsidRDefault="00B420E1">
            <w:pPr>
              <w:rPr>
                <w:rFonts w:asciiTheme="majorBidi" w:hAnsiTheme="majorBidi" w:cstheme="majorBidi"/>
              </w:rPr>
            </w:pPr>
            <w:r w:rsidRPr="00B420E1">
              <w:rPr>
                <w:rFonts w:asciiTheme="majorBidi" w:hAnsiTheme="majorBidi" w:cstheme="majorBidi"/>
              </w:rPr>
              <w:t>Chairs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0E1" w:rsidRPr="00B420E1" w:rsidRDefault="00B420E1">
            <w:pPr>
              <w:jc w:val="center"/>
              <w:rPr>
                <w:rFonts w:asciiTheme="majorBidi" w:hAnsiTheme="majorBidi" w:cstheme="majorBidi"/>
              </w:rPr>
            </w:pPr>
            <w:r w:rsidRPr="00B420E1">
              <w:rPr>
                <w:rFonts w:asciiTheme="majorBidi" w:hAnsiTheme="majorBidi" w:cstheme="majorBidi"/>
              </w:rPr>
              <w:t>13</w:t>
            </w:r>
          </w:p>
        </w:tc>
      </w:tr>
      <w:tr w:rsidR="00B420E1" w:rsidRPr="00B420E1" w:rsidTr="00B420E1">
        <w:trPr>
          <w:trHeight w:val="313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0E1" w:rsidRPr="00B420E1" w:rsidRDefault="00B420E1">
            <w:pPr>
              <w:rPr>
                <w:rFonts w:asciiTheme="majorBidi" w:hAnsiTheme="majorBidi" w:cstheme="majorBidi"/>
              </w:rPr>
            </w:pPr>
            <w:r w:rsidRPr="00B420E1">
              <w:rPr>
                <w:rFonts w:asciiTheme="majorBidi" w:hAnsiTheme="majorBidi" w:cstheme="majorBidi"/>
              </w:rPr>
              <w:t>Office tables with side racks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0E1" w:rsidRPr="00B420E1" w:rsidRDefault="00B420E1">
            <w:pPr>
              <w:jc w:val="center"/>
              <w:rPr>
                <w:rFonts w:asciiTheme="majorBidi" w:hAnsiTheme="majorBidi" w:cstheme="majorBidi"/>
              </w:rPr>
            </w:pPr>
            <w:r w:rsidRPr="00B420E1">
              <w:rPr>
                <w:rFonts w:asciiTheme="majorBidi" w:hAnsiTheme="majorBidi" w:cstheme="majorBidi"/>
              </w:rPr>
              <w:t>03</w:t>
            </w:r>
          </w:p>
        </w:tc>
      </w:tr>
      <w:tr w:rsidR="00B420E1" w:rsidRPr="00B420E1" w:rsidTr="00B420E1">
        <w:trPr>
          <w:trHeight w:val="236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0E1" w:rsidRPr="00B420E1" w:rsidRDefault="00B420E1">
            <w:pPr>
              <w:rPr>
                <w:rFonts w:asciiTheme="majorBidi" w:hAnsiTheme="majorBidi" w:cstheme="majorBidi"/>
              </w:rPr>
            </w:pPr>
            <w:r w:rsidRPr="00B420E1">
              <w:rPr>
                <w:rFonts w:asciiTheme="majorBidi" w:hAnsiTheme="majorBidi" w:cstheme="majorBidi"/>
              </w:rPr>
              <w:t>Iron Racks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0E1" w:rsidRPr="00B420E1" w:rsidRDefault="00B420E1">
            <w:pPr>
              <w:jc w:val="center"/>
              <w:rPr>
                <w:rFonts w:asciiTheme="majorBidi" w:hAnsiTheme="majorBidi" w:cstheme="majorBidi"/>
              </w:rPr>
            </w:pPr>
            <w:r w:rsidRPr="00B420E1">
              <w:rPr>
                <w:rFonts w:asciiTheme="majorBidi" w:hAnsiTheme="majorBidi" w:cstheme="majorBidi"/>
              </w:rPr>
              <w:t>10</w:t>
            </w:r>
          </w:p>
        </w:tc>
      </w:tr>
      <w:tr w:rsidR="00B420E1" w:rsidRPr="00B420E1" w:rsidTr="00B420E1">
        <w:trPr>
          <w:trHeight w:val="250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0E1" w:rsidRPr="00B420E1" w:rsidRDefault="00B420E1">
            <w:pPr>
              <w:rPr>
                <w:rFonts w:asciiTheme="majorBidi" w:hAnsiTheme="majorBidi" w:cstheme="majorBidi"/>
              </w:rPr>
            </w:pPr>
            <w:r w:rsidRPr="00B420E1">
              <w:rPr>
                <w:rFonts w:asciiTheme="majorBidi" w:hAnsiTheme="majorBidi" w:cstheme="majorBidi"/>
              </w:rPr>
              <w:t>Microwave Owen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0E1" w:rsidRPr="00B420E1" w:rsidRDefault="00B420E1">
            <w:pPr>
              <w:jc w:val="center"/>
              <w:rPr>
                <w:rFonts w:asciiTheme="majorBidi" w:hAnsiTheme="majorBidi" w:cstheme="majorBidi"/>
              </w:rPr>
            </w:pPr>
            <w:r w:rsidRPr="00B420E1">
              <w:rPr>
                <w:rFonts w:asciiTheme="majorBidi" w:hAnsiTheme="majorBidi" w:cstheme="majorBidi"/>
              </w:rPr>
              <w:t>01</w:t>
            </w:r>
          </w:p>
        </w:tc>
      </w:tr>
      <w:tr w:rsidR="00B420E1" w:rsidRPr="00B420E1" w:rsidTr="00B420E1">
        <w:trPr>
          <w:trHeight w:val="250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0E1" w:rsidRPr="00B420E1" w:rsidRDefault="00B420E1">
            <w:pPr>
              <w:rPr>
                <w:rFonts w:asciiTheme="majorBidi" w:hAnsiTheme="majorBidi" w:cstheme="majorBidi"/>
              </w:rPr>
            </w:pPr>
            <w:r w:rsidRPr="00B420E1">
              <w:rPr>
                <w:rFonts w:asciiTheme="majorBidi" w:hAnsiTheme="majorBidi" w:cstheme="majorBidi"/>
              </w:rPr>
              <w:t>Water Dispenser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0E1" w:rsidRPr="00B420E1" w:rsidRDefault="00B420E1">
            <w:pPr>
              <w:jc w:val="center"/>
              <w:rPr>
                <w:rFonts w:asciiTheme="majorBidi" w:hAnsiTheme="majorBidi" w:cstheme="majorBidi"/>
              </w:rPr>
            </w:pPr>
            <w:r w:rsidRPr="00B420E1">
              <w:rPr>
                <w:rFonts w:asciiTheme="majorBidi" w:hAnsiTheme="majorBidi" w:cstheme="majorBidi"/>
              </w:rPr>
              <w:t>01</w:t>
            </w:r>
          </w:p>
        </w:tc>
      </w:tr>
      <w:tr w:rsidR="00B420E1" w:rsidRPr="00B420E1" w:rsidTr="00B420E1">
        <w:trPr>
          <w:trHeight w:val="250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0E1" w:rsidRPr="00B420E1" w:rsidRDefault="00B420E1">
            <w:pPr>
              <w:rPr>
                <w:rFonts w:asciiTheme="majorBidi" w:hAnsiTheme="majorBidi" w:cstheme="majorBidi"/>
              </w:rPr>
            </w:pPr>
            <w:r w:rsidRPr="00B420E1">
              <w:rPr>
                <w:rFonts w:asciiTheme="majorBidi" w:hAnsiTheme="majorBidi" w:cstheme="majorBidi"/>
              </w:rPr>
              <w:t>Wooden cabinet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0E1" w:rsidRPr="00B420E1" w:rsidRDefault="00B420E1">
            <w:pPr>
              <w:jc w:val="center"/>
              <w:rPr>
                <w:rFonts w:asciiTheme="majorBidi" w:hAnsiTheme="majorBidi" w:cstheme="majorBidi"/>
              </w:rPr>
            </w:pPr>
            <w:r w:rsidRPr="00B420E1">
              <w:rPr>
                <w:rFonts w:asciiTheme="majorBidi" w:hAnsiTheme="majorBidi" w:cstheme="majorBidi"/>
              </w:rPr>
              <w:t>01</w:t>
            </w:r>
          </w:p>
        </w:tc>
      </w:tr>
      <w:tr w:rsidR="00B420E1" w:rsidRPr="00B420E1" w:rsidTr="00B420E1">
        <w:trPr>
          <w:trHeight w:val="250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0E1" w:rsidRPr="00B420E1" w:rsidRDefault="00B420E1">
            <w:pPr>
              <w:rPr>
                <w:rFonts w:asciiTheme="majorBidi" w:hAnsiTheme="majorBidi" w:cstheme="majorBidi"/>
              </w:rPr>
            </w:pPr>
            <w:r w:rsidRPr="00B420E1">
              <w:rPr>
                <w:rFonts w:asciiTheme="majorBidi" w:hAnsiTheme="majorBidi" w:cstheme="majorBidi"/>
              </w:rPr>
              <w:t xml:space="preserve">Sofa set (single seated)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0E1" w:rsidRPr="00B420E1" w:rsidRDefault="00B420E1">
            <w:pPr>
              <w:jc w:val="center"/>
              <w:rPr>
                <w:rFonts w:asciiTheme="majorBidi" w:hAnsiTheme="majorBidi" w:cstheme="majorBidi"/>
              </w:rPr>
            </w:pPr>
            <w:r w:rsidRPr="00B420E1">
              <w:rPr>
                <w:rFonts w:asciiTheme="majorBidi" w:hAnsiTheme="majorBidi" w:cstheme="majorBidi"/>
              </w:rPr>
              <w:t>03</w:t>
            </w:r>
          </w:p>
        </w:tc>
      </w:tr>
    </w:tbl>
    <w:p w:rsidR="00FF2DB7" w:rsidRPr="00B420E1" w:rsidRDefault="00FF2DB7" w:rsidP="003F0912">
      <w:pPr>
        <w:tabs>
          <w:tab w:val="left" w:pos="1260"/>
        </w:tabs>
        <w:ind w:right="346"/>
        <w:jc w:val="both"/>
        <w:rPr>
          <w:rFonts w:asciiTheme="majorBidi" w:hAnsiTheme="majorBidi" w:cstheme="majorBidi"/>
        </w:rPr>
      </w:pPr>
    </w:p>
    <w:p w:rsidR="00C85757" w:rsidRPr="00B420E1" w:rsidRDefault="003B1DD1" w:rsidP="00B03D1E">
      <w:pPr>
        <w:tabs>
          <w:tab w:val="left" w:pos="1260"/>
        </w:tabs>
        <w:ind w:right="346"/>
        <w:jc w:val="both"/>
        <w:rPr>
          <w:rFonts w:asciiTheme="majorBidi" w:hAnsiTheme="majorBidi" w:cstheme="majorBidi"/>
        </w:rPr>
      </w:pPr>
      <w:r w:rsidRPr="00B420E1">
        <w:rPr>
          <w:rFonts w:asciiTheme="majorBidi" w:hAnsiTheme="majorBidi" w:cstheme="majorBidi"/>
        </w:rPr>
        <w:t>Interested firm/company may contact following SECP official</w:t>
      </w:r>
      <w:r w:rsidR="00B06C83" w:rsidRPr="00B420E1">
        <w:rPr>
          <w:rFonts w:asciiTheme="majorBidi" w:hAnsiTheme="majorBidi" w:cstheme="majorBidi"/>
        </w:rPr>
        <w:t>s</w:t>
      </w:r>
      <w:r w:rsidR="00B03D1E" w:rsidRPr="00B420E1">
        <w:rPr>
          <w:rFonts w:asciiTheme="majorBidi" w:hAnsiTheme="majorBidi" w:cstheme="majorBidi"/>
        </w:rPr>
        <w:t xml:space="preserve"> to inspect the furniture/equipment.</w:t>
      </w:r>
    </w:p>
    <w:p w:rsidR="003B1DD1" w:rsidRPr="00B420E1" w:rsidRDefault="003B1DD1" w:rsidP="00C14572">
      <w:pPr>
        <w:tabs>
          <w:tab w:val="left" w:pos="1260"/>
        </w:tabs>
        <w:ind w:right="346"/>
        <w:rPr>
          <w:rFonts w:asciiTheme="majorBidi" w:hAnsiTheme="majorBidi" w:cstheme="majorBidi"/>
        </w:rPr>
      </w:pPr>
    </w:p>
    <w:p w:rsidR="003B1DD1" w:rsidRPr="00B420E1" w:rsidRDefault="003B1DD1" w:rsidP="00B03D1E">
      <w:pPr>
        <w:tabs>
          <w:tab w:val="left" w:pos="1260"/>
        </w:tabs>
        <w:ind w:right="346"/>
        <w:rPr>
          <w:rFonts w:asciiTheme="majorBidi" w:hAnsiTheme="majorBidi" w:cstheme="majorBidi"/>
          <w:b/>
        </w:rPr>
      </w:pPr>
      <w:r w:rsidRPr="00B420E1">
        <w:rPr>
          <w:rFonts w:asciiTheme="majorBidi" w:hAnsiTheme="majorBidi" w:cstheme="majorBidi"/>
          <w:b/>
        </w:rPr>
        <w:t xml:space="preserve">Mr. </w:t>
      </w:r>
      <w:r w:rsidR="00B03D1E" w:rsidRPr="00B420E1">
        <w:rPr>
          <w:rFonts w:asciiTheme="majorBidi" w:hAnsiTheme="majorBidi" w:cstheme="majorBidi"/>
          <w:b/>
        </w:rPr>
        <w:t>Zahid Ul Hassan</w:t>
      </w:r>
    </w:p>
    <w:p w:rsidR="003B1DD1" w:rsidRPr="00B420E1" w:rsidRDefault="00D44956" w:rsidP="00C14572">
      <w:pPr>
        <w:tabs>
          <w:tab w:val="left" w:pos="1260"/>
        </w:tabs>
        <w:ind w:right="346"/>
        <w:rPr>
          <w:rFonts w:asciiTheme="majorBidi" w:hAnsiTheme="majorBidi" w:cstheme="majorBidi"/>
          <w:b/>
        </w:rPr>
      </w:pPr>
      <w:r w:rsidRPr="00B420E1">
        <w:rPr>
          <w:rFonts w:asciiTheme="majorBidi" w:hAnsiTheme="majorBidi" w:cstheme="majorBidi"/>
          <w:b/>
        </w:rPr>
        <w:t xml:space="preserve">Assistant </w:t>
      </w:r>
      <w:r w:rsidR="003B1DD1" w:rsidRPr="00B420E1">
        <w:rPr>
          <w:rFonts w:asciiTheme="majorBidi" w:hAnsiTheme="majorBidi" w:cstheme="majorBidi"/>
          <w:b/>
        </w:rPr>
        <w:t>Director SECP</w:t>
      </w:r>
    </w:p>
    <w:p w:rsidR="003B1DD1" w:rsidRPr="00B420E1" w:rsidRDefault="00B03D1E" w:rsidP="00C14572">
      <w:pPr>
        <w:tabs>
          <w:tab w:val="left" w:pos="1260"/>
        </w:tabs>
        <w:ind w:right="346"/>
        <w:rPr>
          <w:rFonts w:asciiTheme="majorBidi" w:hAnsiTheme="majorBidi" w:cstheme="majorBidi"/>
          <w:b/>
        </w:rPr>
      </w:pPr>
      <w:r w:rsidRPr="00B420E1">
        <w:rPr>
          <w:rFonts w:asciiTheme="majorBidi" w:hAnsiTheme="majorBidi" w:cstheme="majorBidi"/>
          <w:b/>
        </w:rPr>
        <w:t>0300-5007696</w:t>
      </w:r>
    </w:p>
    <w:p w:rsidR="003B1DD1" w:rsidRPr="00B420E1" w:rsidRDefault="00D44956" w:rsidP="00B03D1E">
      <w:pPr>
        <w:tabs>
          <w:tab w:val="left" w:pos="1260"/>
        </w:tabs>
        <w:ind w:right="346"/>
        <w:rPr>
          <w:rFonts w:asciiTheme="majorBidi" w:hAnsiTheme="majorBidi" w:cstheme="majorBidi"/>
          <w:b/>
        </w:rPr>
      </w:pPr>
      <w:r w:rsidRPr="00B420E1">
        <w:rPr>
          <w:rFonts w:asciiTheme="majorBidi" w:hAnsiTheme="majorBidi" w:cstheme="majorBidi"/>
          <w:b/>
        </w:rPr>
        <w:t xml:space="preserve">051-9207091-4 (Ext: </w:t>
      </w:r>
      <w:r w:rsidR="00B03D1E" w:rsidRPr="00B420E1">
        <w:rPr>
          <w:rFonts w:asciiTheme="majorBidi" w:hAnsiTheme="majorBidi" w:cstheme="majorBidi"/>
          <w:b/>
        </w:rPr>
        <w:t>302</w:t>
      </w:r>
      <w:r w:rsidRPr="00B420E1">
        <w:rPr>
          <w:rFonts w:asciiTheme="majorBidi" w:hAnsiTheme="majorBidi" w:cstheme="majorBidi"/>
          <w:b/>
        </w:rPr>
        <w:t>)</w:t>
      </w:r>
    </w:p>
    <w:p w:rsidR="003B1DD1" w:rsidRPr="00B420E1" w:rsidRDefault="003B1DD1" w:rsidP="00C14572">
      <w:pPr>
        <w:tabs>
          <w:tab w:val="left" w:pos="1260"/>
        </w:tabs>
        <w:ind w:right="346"/>
        <w:rPr>
          <w:rFonts w:asciiTheme="majorBidi" w:hAnsiTheme="majorBidi" w:cstheme="majorBidi"/>
        </w:rPr>
      </w:pPr>
    </w:p>
    <w:p w:rsidR="00A476D0" w:rsidRPr="00B420E1" w:rsidRDefault="00A476D0" w:rsidP="00A476D0">
      <w:pPr>
        <w:tabs>
          <w:tab w:val="left" w:pos="1260"/>
        </w:tabs>
        <w:ind w:right="346"/>
        <w:jc w:val="both"/>
        <w:rPr>
          <w:rFonts w:asciiTheme="majorBidi" w:hAnsiTheme="majorBidi" w:cstheme="majorBidi"/>
          <w:b/>
          <w:u w:val="single"/>
        </w:rPr>
      </w:pPr>
      <w:r w:rsidRPr="00B420E1">
        <w:rPr>
          <w:rFonts w:asciiTheme="majorBidi" w:hAnsiTheme="majorBidi" w:cstheme="majorBidi"/>
          <w:b/>
          <w:u w:val="single"/>
        </w:rPr>
        <w:t>Terms &amp; Conditions</w:t>
      </w:r>
    </w:p>
    <w:p w:rsidR="00A476D0" w:rsidRPr="00B420E1" w:rsidRDefault="00A476D0" w:rsidP="00A44092">
      <w:pPr>
        <w:tabs>
          <w:tab w:val="left" w:pos="1260"/>
        </w:tabs>
        <w:ind w:right="346"/>
        <w:rPr>
          <w:rFonts w:asciiTheme="majorBidi" w:hAnsiTheme="majorBidi" w:cstheme="majorBidi"/>
        </w:rPr>
      </w:pPr>
    </w:p>
    <w:p w:rsidR="00A44092" w:rsidRPr="00B420E1" w:rsidRDefault="00A44092" w:rsidP="00CE3DCF">
      <w:pPr>
        <w:pStyle w:val="ListParagraph"/>
        <w:numPr>
          <w:ilvl w:val="0"/>
          <w:numId w:val="4"/>
        </w:numPr>
        <w:tabs>
          <w:tab w:val="left" w:pos="1260"/>
        </w:tabs>
        <w:ind w:right="346"/>
        <w:rPr>
          <w:rFonts w:asciiTheme="majorBidi" w:hAnsiTheme="majorBidi" w:cstheme="majorBidi"/>
        </w:rPr>
      </w:pPr>
      <w:r w:rsidRPr="00B420E1">
        <w:rPr>
          <w:rFonts w:asciiTheme="majorBidi" w:hAnsiTheme="majorBidi" w:cstheme="majorBidi"/>
          <w:b/>
        </w:rPr>
        <w:t>Prices:</w:t>
      </w:r>
      <w:r w:rsidRPr="00B420E1">
        <w:rPr>
          <w:rFonts w:asciiTheme="majorBidi" w:hAnsiTheme="majorBidi" w:cstheme="majorBidi"/>
        </w:rPr>
        <w:t xml:space="preserve"> must be inclusive of all taxes applicable by Govt. of P</w:t>
      </w:r>
      <w:r w:rsidR="002C79A8" w:rsidRPr="00B420E1">
        <w:rPr>
          <w:rFonts w:asciiTheme="majorBidi" w:hAnsiTheme="majorBidi" w:cstheme="majorBidi"/>
        </w:rPr>
        <w:t>a</w:t>
      </w:r>
      <w:r w:rsidRPr="00B420E1">
        <w:rPr>
          <w:rFonts w:asciiTheme="majorBidi" w:hAnsiTheme="majorBidi" w:cstheme="majorBidi"/>
        </w:rPr>
        <w:t>kistan.</w:t>
      </w:r>
    </w:p>
    <w:p w:rsidR="003B1DD1" w:rsidRPr="00B420E1" w:rsidRDefault="003B1DD1" w:rsidP="00CE3DCF">
      <w:pPr>
        <w:pStyle w:val="ListParagraph"/>
        <w:numPr>
          <w:ilvl w:val="0"/>
          <w:numId w:val="4"/>
        </w:numPr>
        <w:tabs>
          <w:tab w:val="left" w:pos="1260"/>
        </w:tabs>
        <w:ind w:right="346"/>
        <w:rPr>
          <w:rFonts w:asciiTheme="majorBidi" w:hAnsiTheme="majorBidi" w:cstheme="majorBidi"/>
        </w:rPr>
      </w:pPr>
      <w:r w:rsidRPr="00B420E1">
        <w:rPr>
          <w:rFonts w:asciiTheme="majorBidi" w:hAnsiTheme="majorBidi" w:cstheme="majorBidi"/>
          <w:b/>
        </w:rPr>
        <w:t>Insurance cost</w:t>
      </w:r>
      <w:r w:rsidRPr="00B420E1">
        <w:rPr>
          <w:rFonts w:asciiTheme="majorBidi" w:hAnsiTheme="majorBidi" w:cstheme="majorBidi"/>
        </w:rPr>
        <w:t xml:space="preserve"> shall be mentioned separately.</w:t>
      </w:r>
    </w:p>
    <w:p w:rsidR="00A44092" w:rsidRPr="00B420E1" w:rsidRDefault="00A44092" w:rsidP="00CE3DCF">
      <w:pPr>
        <w:pStyle w:val="ListParagraph"/>
        <w:numPr>
          <w:ilvl w:val="0"/>
          <w:numId w:val="4"/>
        </w:numPr>
        <w:tabs>
          <w:tab w:val="left" w:pos="1260"/>
        </w:tabs>
        <w:ind w:right="346"/>
        <w:rPr>
          <w:rFonts w:asciiTheme="majorBidi" w:hAnsiTheme="majorBidi" w:cstheme="majorBidi"/>
        </w:rPr>
      </w:pPr>
      <w:r w:rsidRPr="00B420E1">
        <w:rPr>
          <w:rFonts w:asciiTheme="majorBidi" w:hAnsiTheme="majorBidi" w:cstheme="majorBidi"/>
          <w:b/>
        </w:rPr>
        <w:t>NTN &amp; GST:</w:t>
      </w:r>
      <w:r w:rsidRPr="00B420E1">
        <w:rPr>
          <w:rFonts w:asciiTheme="majorBidi" w:hAnsiTheme="majorBidi" w:cstheme="majorBidi"/>
        </w:rPr>
        <w:t xml:space="preserve"> numbers should be mentioned on the quote.</w:t>
      </w:r>
    </w:p>
    <w:p w:rsidR="002C79A8" w:rsidRPr="00B420E1" w:rsidRDefault="003B540C" w:rsidP="00CE3DCF">
      <w:pPr>
        <w:pStyle w:val="ListParagraph"/>
        <w:numPr>
          <w:ilvl w:val="0"/>
          <w:numId w:val="4"/>
        </w:numPr>
        <w:tabs>
          <w:tab w:val="left" w:pos="1260"/>
        </w:tabs>
        <w:ind w:right="346"/>
        <w:rPr>
          <w:rFonts w:asciiTheme="majorBidi" w:hAnsiTheme="majorBidi" w:cstheme="majorBidi"/>
        </w:rPr>
      </w:pPr>
      <w:r w:rsidRPr="00B420E1">
        <w:rPr>
          <w:rFonts w:asciiTheme="majorBidi" w:hAnsiTheme="majorBidi" w:cstheme="majorBidi"/>
          <w:b/>
        </w:rPr>
        <w:t xml:space="preserve">Bid </w:t>
      </w:r>
      <w:r w:rsidR="002C79A8" w:rsidRPr="00B420E1">
        <w:rPr>
          <w:rFonts w:asciiTheme="majorBidi" w:hAnsiTheme="majorBidi" w:cstheme="majorBidi"/>
          <w:b/>
        </w:rPr>
        <w:t>Validity:</w:t>
      </w:r>
      <w:r w:rsidR="008356E6" w:rsidRPr="00B420E1">
        <w:rPr>
          <w:rFonts w:asciiTheme="majorBidi" w:hAnsiTheme="majorBidi" w:cstheme="majorBidi"/>
        </w:rPr>
        <w:t xml:space="preserve"> minimum 3</w:t>
      </w:r>
      <w:r w:rsidR="002C79A8" w:rsidRPr="00B420E1">
        <w:rPr>
          <w:rFonts w:asciiTheme="majorBidi" w:hAnsiTheme="majorBidi" w:cstheme="majorBidi"/>
        </w:rPr>
        <w:t>0 days from quote date.</w:t>
      </w:r>
      <w:bookmarkStart w:id="0" w:name="_GoBack"/>
      <w:bookmarkEnd w:id="0"/>
    </w:p>
    <w:p w:rsidR="002C79A8" w:rsidRPr="00DA6C1D" w:rsidRDefault="004123A9" w:rsidP="00DA6C1D">
      <w:pPr>
        <w:pStyle w:val="ListParagraph"/>
        <w:numPr>
          <w:ilvl w:val="0"/>
          <w:numId w:val="4"/>
        </w:numPr>
        <w:tabs>
          <w:tab w:val="left" w:pos="1260"/>
        </w:tabs>
        <w:ind w:right="346"/>
        <w:rPr>
          <w:rFonts w:asciiTheme="majorBidi" w:hAnsiTheme="majorBidi" w:cstheme="majorBidi"/>
          <w:highlight w:val="yellow"/>
        </w:rPr>
      </w:pPr>
      <w:r w:rsidRPr="00DA6C1D">
        <w:rPr>
          <w:rFonts w:asciiTheme="majorBidi" w:hAnsiTheme="majorBidi" w:cstheme="majorBidi"/>
          <w:b/>
          <w:highlight w:val="yellow"/>
        </w:rPr>
        <w:t>Sealed Quotation</w:t>
      </w:r>
      <w:r w:rsidR="002C79A8" w:rsidRPr="00DA6C1D">
        <w:rPr>
          <w:rFonts w:asciiTheme="majorBidi" w:hAnsiTheme="majorBidi" w:cstheme="majorBidi"/>
          <w:b/>
          <w:highlight w:val="yellow"/>
        </w:rPr>
        <w:t xml:space="preserve"> Submission Time:</w:t>
      </w:r>
      <w:r w:rsidR="00DA6C1D" w:rsidRPr="00DA6C1D">
        <w:rPr>
          <w:rFonts w:asciiTheme="majorBidi" w:hAnsiTheme="majorBidi" w:cstheme="majorBidi"/>
          <w:b/>
          <w:highlight w:val="yellow"/>
        </w:rPr>
        <w:t xml:space="preserve"> </w:t>
      </w:r>
      <w:r w:rsidR="00DA6C1D" w:rsidRPr="00DA6C1D">
        <w:rPr>
          <w:rFonts w:asciiTheme="majorBidi" w:hAnsiTheme="majorBidi" w:cstheme="majorBidi"/>
          <w:highlight w:val="yellow"/>
        </w:rPr>
        <w:t xml:space="preserve">October 17, 2016 till 1100 Hrs. </w:t>
      </w:r>
    </w:p>
    <w:p w:rsidR="002C79A8" w:rsidRPr="00B420E1" w:rsidRDefault="002C79A8" w:rsidP="00A44092">
      <w:pPr>
        <w:tabs>
          <w:tab w:val="left" w:pos="1260"/>
        </w:tabs>
        <w:ind w:right="346"/>
        <w:rPr>
          <w:rFonts w:asciiTheme="majorBidi" w:hAnsiTheme="majorBidi" w:cstheme="majorBidi"/>
        </w:rPr>
      </w:pPr>
    </w:p>
    <w:p w:rsidR="003B1DD1" w:rsidRPr="00B420E1" w:rsidRDefault="00A476D0" w:rsidP="00A476D0">
      <w:pPr>
        <w:tabs>
          <w:tab w:val="left" w:pos="0"/>
        </w:tabs>
        <w:spacing w:before="40" w:after="40"/>
        <w:ind w:right="29"/>
        <w:jc w:val="both"/>
        <w:rPr>
          <w:rFonts w:asciiTheme="majorBidi" w:hAnsiTheme="majorBidi" w:cstheme="majorBidi"/>
          <w:b/>
          <w:bCs/>
        </w:rPr>
      </w:pPr>
      <w:r w:rsidRPr="00B420E1">
        <w:rPr>
          <w:rFonts w:asciiTheme="majorBidi" w:hAnsiTheme="majorBidi" w:cstheme="majorBidi"/>
          <w:b/>
          <w:bCs/>
        </w:rPr>
        <w:t>If you are interested, please submit sea</w:t>
      </w:r>
      <w:r w:rsidR="003B1DD1" w:rsidRPr="00B420E1">
        <w:rPr>
          <w:rFonts w:asciiTheme="majorBidi" w:hAnsiTheme="majorBidi" w:cstheme="majorBidi"/>
          <w:b/>
          <w:bCs/>
        </w:rPr>
        <w:t xml:space="preserve">led quotation for the above required services within specified period at </w:t>
      </w:r>
    </w:p>
    <w:p w:rsidR="003B1DD1" w:rsidRPr="00B420E1" w:rsidRDefault="003B1DD1" w:rsidP="003B1DD1">
      <w:pPr>
        <w:tabs>
          <w:tab w:val="left" w:pos="0"/>
        </w:tabs>
        <w:spacing w:before="40" w:after="40"/>
        <w:ind w:right="29"/>
        <w:jc w:val="center"/>
        <w:rPr>
          <w:rFonts w:asciiTheme="majorBidi" w:hAnsiTheme="majorBidi" w:cstheme="majorBidi"/>
          <w:b/>
          <w:bCs/>
        </w:rPr>
      </w:pPr>
    </w:p>
    <w:p w:rsidR="003B1DD1" w:rsidRPr="00B420E1" w:rsidRDefault="00A476D0" w:rsidP="009433E2">
      <w:pPr>
        <w:tabs>
          <w:tab w:val="left" w:pos="0"/>
        </w:tabs>
        <w:spacing w:before="40" w:after="40"/>
        <w:ind w:right="29"/>
        <w:rPr>
          <w:rFonts w:asciiTheme="majorBidi" w:hAnsiTheme="majorBidi" w:cstheme="majorBidi"/>
          <w:b/>
          <w:bCs/>
        </w:rPr>
      </w:pPr>
      <w:r w:rsidRPr="00B420E1">
        <w:rPr>
          <w:rFonts w:asciiTheme="majorBidi" w:hAnsiTheme="majorBidi" w:cstheme="majorBidi"/>
          <w:b/>
          <w:bCs/>
        </w:rPr>
        <w:t xml:space="preserve">SECP, 63-NIC Building, Jinnah Avenue, Blue Area, and Islamabad </w:t>
      </w:r>
    </w:p>
    <w:p w:rsidR="003B1DD1" w:rsidRPr="00B420E1" w:rsidRDefault="003B1DD1" w:rsidP="003B1DD1">
      <w:pPr>
        <w:tabs>
          <w:tab w:val="left" w:pos="0"/>
        </w:tabs>
        <w:spacing w:before="40" w:after="40"/>
        <w:ind w:right="29"/>
        <w:jc w:val="center"/>
        <w:rPr>
          <w:rFonts w:asciiTheme="majorBidi" w:hAnsiTheme="majorBidi" w:cstheme="majorBidi"/>
          <w:b/>
          <w:bCs/>
        </w:rPr>
      </w:pPr>
    </w:p>
    <w:p w:rsidR="00A476D0" w:rsidRPr="00B420E1" w:rsidRDefault="00A476D0" w:rsidP="00A476D0">
      <w:pPr>
        <w:jc w:val="both"/>
        <w:rPr>
          <w:rFonts w:asciiTheme="majorBidi" w:hAnsiTheme="majorBidi" w:cstheme="majorBidi"/>
          <w:bCs/>
        </w:rPr>
      </w:pPr>
    </w:p>
    <w:p w:rsidR="00A476D0" w:rsidRPr="00B420E1" w:rsidRDefault="00A476D0" w:rsidP="00A476D0">
      <w:pPr>
        <w:rPr>
          <w:rFonts w:asciiTheme="majorBidi" w:hAnsiTheme="majorBidi" w:cstheme="majorBidi"/>
          <w:bCs/>
        </w:rPr>
      </w:pPr>
      <w:proofErr w:type="gramStart"/>
      <w:r w:rsidRPr="00B420E1">
        <w:rPr>
          <w:rFonts w:asciiTheme="majorBidi" w:hAnsiTheme="majorBidi" w:cstheme="majorBidi"/>
          <w:bCs/>
        </w:rPr>
        <w:t>With best regards.</w:t>
      </w:r>
      <w:proofErr w:type="gramEnd"/>
      <w:r w:rsidRPr="00B420E1">
        <w:rPr>
          <w:rFonts w:asciiTheme="majorBidi" w:hAnsiTheme="majorBidi" w:cstheme="majorBidi"/>
          <w:bCs/>
        </w:rPr>
        <w:t> </w:t>
      </w:r>
    </w:p>
    <w:p w:rsidR="00A476D0" w:rsidRPr="00B420E1" w:rsidRDefault="00A476D0" w:rsidP="00A476D0">
      <w:pPr>
        <w:rPr>
          <w:rFonts w:asciiTheme="majorBidi" w:hAnsiTheme="majorBidi" w:cstheme="majorBidi"/>
          <w:bCs/>
        </w:rPr>
      </w:pPr>
    </w:p>
    <w:p w:rsidR="00A476D0" w:rsidRPr="00B420E1" w:rsidRDefault="00A476D0" w:rsidP="00A476D0">
      <w:pPr>
        <w:rPr>
          <w:rFonts w:asciiTheme="majorBidi" w:hAnsiTheme="majorBidi" w:cstheme="majorBidi"/>
          <w:bCs/>
        </w:rPr>
      </w:pPr>
    </w:p>
    <w:p w:rsidR="00A476D0" w:rsidRPr="00B420E1" w:rsidRDefault="00A476D0" w:rsidP="00A476D0">
      <w:pPr>
        <w:rPr>
          <w:rFonts w:asciiTheme="majorBidi" w:hAnsiTheme="majorBidi" w:cstheme="majorBidi"/>
          <w:bCs/>
        </w:rPr>
      </w:pPr>
      <w:r w:rsidRPr="00B420E1">
        <w:rPr>
          <w:rFonts w:asciiTheme="majorBidi" w:hAnsiTheme="majorBidi" w:cstheme="majorBidi"/>
          <w:bCs/>
        </w:rPr>
        <w:t>M. Ubaidullah Khalid</w:t>
      </w:r>
    </w:p>
    <w:p w:rsidR="004961A3" w:rsidRPr="00B420E1" w:rsidRDefault="00A476D0" w:rsidP="003B1DD1">
      <w:pPr>
        <w:rPr>
          <w:rFonts w:asciiTheme="majorBidi" w:hAnsiTheme="majorBidi" w:cstheme="majorBidi"/>
          <w:bCs/>
        </w:rPr>
      </w:pPr>
      <w:r w:rsidRPr="00B420E1">
        <w:rPr>
          <w:rFonts w:asciiTheme="majorBidi" w:hAnsiTheme="majorBidi" w:cstheme="majorBidi"/>
          <w:bCs/>
        </w:rPr>
        <w:t>Assistant Director (Admin)</w:t>
      </w:r>
    </w:p>
    <w:sectPr w:rsidR="004961A3" w:rsidRPr="00B420E1" w:rsidSect="00CE3DCF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6035"/>
    <w:multiLevelType w:val="hybridMultilevel"/>
    <w:tmpl w:val="754C8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D5BF1"/>
    <w:multiLevelType w:val="multilevel"/>
    <w:tmpl w:val="1C14A2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Book Antiqua" w:eastAsia="Times New Roman" w:hAnsi="Book Antiqua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5346249"/>
    <w:multiLevelType w:val="hybridMultilevel"/>
    <w:tmpl w:val="9E745094"/>
    <w:lvl w:ilvl="0" w:tplc="2E968796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E3D2F"/>
    <w:multiLevelType w:val="hybridMultilevel"/>
    <w:tmpl w:val="062AC638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CF563F7"/>
    <w:multiLevelType w:val="hybridMultilevel"/>
    <w:tmpl w:val="A50E8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17768"/>
    <w:multiLevelType w:val="hybridMultilevel"/>
    <w:tmpl w:val="3E6C3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D87721"/>
    <w:multiLevelType w:val="hybridMultilevel"/>
    <w:tmpl w:val="F2C62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F001A"/>
    <w:multiLevelType w:val="hybridMultilevel"/>
    <w:tmpl w:val="F4A0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25FF3"/>
    <w:multiLevelType w:val="hybridMultilevel"/>
    <w:tmpl w:val="091A7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A0B7A"/>
    <w:multiLevelType w:val="hybridMultilevel"/>
    <w:tmpl w:val="0DA490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12293"/>
    <w:multiLevelType w:val="hybridMultilevel"/>
    <w:tmpl w:val="3FA052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B2CB9"/>
    <w:multiLevelType w:val="hybridMultilevel"/>
    <w:tmpl w:val="D6064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ED35F0"/>
    <w:multiLevelType w:val="hybridMultilevel"/>
    <w:tmpl w:val="EBA0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D3"/>
    <w:rsid w:val="0000784F"/>
    <w:rsid w:val="000370D2"/>
    <w:rsid w:val="0008733C"/>
    <w:rsid w:val="000A7BD0"/>
    <w:rsid w:val="000D57EB"/>
    <w:rsid w:val="00123586"/>
    <w:rsid w:val="00130A00"/>
    <w:rsid w:val="0019751E"/>
    <w:rsid w:val="0022233C"/>
    <w:rsid w:val="002810A5"/>
    <w:rsid w:val="00285F35"/>
    <w:rsid w:val="002C3581"/>
    <w:rsid w:val="002C79A8"/>
    <w:rsid w:val="003B1DD1"/>
    <w:rsid w:val="003B540C"/>
    <w:rsid w:val="003E19C5"/>
    <w:rsid w:val="003F0912"/>
    <w:rsid w:val="00402ABC"/>
    <w:rsid w:val="004123A9"/>
    <w:rsid w:val="00426F2A"/>
    <w:rsid w:val="00490664"/>
    <w:rsid w:val="004914D2"/>
    <w:rsid w:val="004961A3"/>
    <w:rsid w:val="00517D72"/>
    <w:rsid w:val="005329E8"/>
    <w:rsid w:val="0055404F"/>
    <w:rsid w:val="005B4EC6"/>
    <w:rsid w:val="005F768E"/>
    <w:rsid w:val="006A570A"/>
    <w:rsid w:val="00757522"/>
    <w:rsid w:val="00776497"/>
    <w:rsid w:val="007D4D50"/>
    <w:rsid w:val="008171FA"/>
    <w:rsid w:val="00821F73"/>
    <w:rsid w:val="00832E23"/>
    <w:rsid w:val="008356E6"/>
    <w:rsid w:val="0085751B"/>
    <w:rsid w:val="00937CC0"/>
    <w:rsid w:val="009433E2"/>
    <w:rsid w:val="009502C3"/>
    <w:rsid w:val="009712D3"/>
    <w:rsid w:val="00973FAE"/>
    <w:rsid w:val="009B0A63"/>
    <w:rsid w:val="009C48E2"/>
    <w:rsid w:val="009E4224"/>
    <w:rsid w:val="00A341FA"/>
    <w:rsid w:val="00A44092"/>
    <w:rsid w:val="00A476D0"/>
    <w:rsid w:val="00A80F5B"/>
    <w:rsid w:val="00A90DD7"/>
    <w:rsid w:val="00AC7B64"/>
    <w:rsid w:val="00AF467B"/>
    <w:rsid w:val="00B03D1E"/>
    <w:rsid w:val="00B06C83"/>
    <w:rsid w:val="00B14EF7"/>
    <w:rsid w:val="00B420E1"/>
    <w:rsid w:val="00B516D3"/>
    <w:rsid w:val="00B644FF"/>
    <w:rsid w:val="00B7583F"/>
    <w:rsid w:val="00B95729"/>
    <w:rsid w:val="00BE2C42"/>
    <w:rsid w:val="00BE30B7"/>
    <w:rsid w:val="00C12496"/>
    <w:rsid w:val="00C14572"/>
    <w:rsid w:val="00C667EA"/>
    <w:rsid w:val="00C76D84"/>
    <w:rsid w:val="00C85757"/>
    <w:rsid w:val="00CC6FCF"/>
    <w:rsid w:val="00CE3DCF"/>
    <w:rsid w:val="00CF7A0B"/>
    <w:rsid w:val="00D2350F"/>
    <w:rsid w:val="00D44956"/>
    <w:rsid w:val="00D77E06"/>
    <w:rsid w:val="00DA0619"/>
    <w:rsid w:val="00DA6C1D"/>
    <w:rsid w:val="00DD04A3"/>
    <w:rsid w:val="00DD5707"/>
    <w:rsid w:val="00DD57B2"/>
    <w:rsid w:val="00E35995"/>
    <w:rsid w:val="00E4298A"/>
    <w:rsid w:val="00E871CA"/>
    <w:rsid w:val="00EA3D68"/>
    <w:rsid w:val="00F144C1"/>
    <w:rsid w:val="00F22554"/>
    <w:rsid w:val="00F25CD0"/>
    <w:rsid w:val="00F534DD"/>
    <w:rsid w:val="00F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712D3"/>
    <w:pPr>
      <w:tabs>
        <w:tab w:val="left" w:pos="1260"/>
      </w:tabs>
      <w:ind w:right="346"/>
      <w:jc w:val="both"/>
    </w:pPr>
    <w:rPr>
      <w:rFonts w:ascii="Bookman Old Style" w:hAnsi="Bookman Old Style"/>
    </w:rPr>
  </w:style>
  <w:style w:type="character" w:customStyle="1" w:styleId="BodyText2Char">
    <w:name w:val="Body Text 2 Char"/>
    <w:basedOn w:val="DefaultParagraphFont"/>
    <w:link w:val="BodyText2"/>
    <w:rsid w:val="009712D3"/>
    <w:rPr>
      <w:rFonts w:ascii="Bookman Old Style" w:eastAsia="Times New Roman" w:hAnsi="Bookman Old Style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712D3"/>
    <w:pPr>
      <w:tabs>
        <w:tab w:val="left" w:pos="1260"/>
      </w:tabs>
      <w:ind w:right="346"/>
      <w:jc w:val="center"/>
    </w:pPr>
    <w:rPr>
      <w:rFonts w:ascii="Bookman Old Style" w:hAnsi="Bookman Old Style"/>
      <w:b/>
      <w:bCs/>
    </w:rPr>
  </w:style>
  <w:style w:type="character" w:customStyle="1" w:styleId="TitleChar">
    <w:name w:val="Title Char"/>
    <w:basedOn w:val="DefaultParagraphFont"/>
    <w:link w:val="Title"/>
    <w:rsid w:val="009712D3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D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404F"/>
    <w:pPr>
      <w:ind w:left="720"/>
      <w:contextualSpacing/>
    </w:pPr>
  </w:style>
  <w:style w:type="table" w:styleId="TableGrid">
    <w:name w:val="Table Grid"/>
    <w:basedOn w:val="TableNormal"/>
    <w:uiPriority w:val="59"/>
    <w:rsid w:val="00A4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1D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712D3"/>
    <w:pPr>
      <w:tabs>
        <w:tab w:val="left" w:pos="1260"/>
      </w:tabs>
      <w:ind w:right="346"/>
      <w:jc w:val="both"/>
    </w:pPr>
    <w:rPr>
      <w:rFonts w:ascii="Bookman Old Style" w:hAnsi="Bookman Old Style"/>
    </w:rPr>
  </w:style>
  <w:style w:type="character" w:customStyle="1" w:styleId="BodyText2Char">
    <w:name w:val="Body Text 2 Char"/>
    <w:basedOn w:val="DefaultParagraphFont"/>
    <w:link w:val="BodyText2"/>
    <w:rsid w:val="009712D3"/>
    <w:rPr>
      <w:rFonts w:ascii="Bookman Old Style" w:eastAsia="Times New Roman" w:hAnsi="Bookman Old Style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712D3"/>
    <w:pPr>
      <w:tabs>
        <w:tab w:val="left" w:pos="1260"/>
      </w:tabs>
      <w:ind w:right="346"/>
      <w:jc w:val="center"/>
    </w:pPr>
    <w:rPr>
      <w:rFonts w:ascii="Bookman Old Style" w:hAnsi="Bookman Old Style"/>
      <w:b/>
      <w:bCs/>
    </w:rPr>
  </w:style>
  <w:style w:type="character" w:customStyle="1" w:styleId="TitleChar">
    <w:name w:val="Title Char"/>
    <w:basedOn w:val="DefaultParagraphFont"/>
    <w:link w:val="Title"/>
    <w:rsid w:val="009712D3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D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404F"/>
    <w:pPr>
      <w:ind w:left="720"/>
      <w:contextualSpacing/>
    </w:pPr>
  </w:style>
  <w:style w:type="table" w:styleId="TableGrid">
    <w:name w:val="Table Grid"/>
    <w:basedOn w:val="TableNormal"/>
    <w:uiPriority w:val="59"/>
    <w:rsid w:val="00A4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1D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753D4-AFB5-4A72-B2FE-0B7A5D26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fsubhan</dc:creator>
  <cp:lastModifiedBy>Khawaja Muhammad Asim Ayaz</cp:lastModifiedBy>
  <cp:revision>3</cp:revision>
  <cp:lastPrinted>2014-11-13T07:51:00Z</cp:lastPrinted>
  <dcterms:created xsi:type="dcterms:W3CDTF">2016-10-13T08:01:00Z</dcterms:created>
  <dcterms:modified xsi:type="dcterms:W3CDTF">2016-10-14T06:35:00Z</dcterms:modified>
</cp:coreProperties>
</file>